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68"/>
        <w:gridCol w:w="5416"/>
        <w:gridCol w:w="14"/>
        <w:gridCol w:w="2083"/>
        <w:gridCol w:w="5587"/>
      </w:tblGrid>
      <w:tr w:rsidR="00C054BC" w:rsidRPr="00986B5C" w14:paraId="5DD04BA3" w14:textId="77777777" w:rsidTr="7522A15A">
        <w:trPr>
          <w:trHeight w:val="510"/>
        </w:trPr>
        <w:tc>
          <w:tcPr>
            <w:tcW w:w="2268" w:type="dxa"/>
            <w:tcBorders>
              <w:top w:val="single" w:sz="12" w:space="0" w:color="auto"/>
              <w:bottom w:val="single" w:sz="12" w:space="0" w:color="auto"/>
              <w:right w:val="nil"/>
            </w:tcBorders>
          </w:tcPr>
          <w:p w14:paraId="11FFA232" w14:textId="519E9432" w:rsidR="00C054BC" w:rsidRPr="00986B5C" w:rsidRDefault="00C054BC" w:rsidP="000761A2">
            <w:pPr>
              <w:spacing w:line="276" w:lineRule="auto"/>
              <w:rPr>
                <w:rFonts w:ascii="Lato" w:hAnsi="Lato" w:cs="Arial"/>
                <w:b/>
                <w:sz w:val="24"/>
                <w:szCs w:val="24"/>
              </w:rPr>
            </w:pPr>
            <w:r w:rsidRPr="00986B5C">
              <w:rPr>
                <w:rFonts w:ascii="Lato" w:hAnsi="Lato" w:cs="Arial"/>
                <w:b/>
                <w:sz w:val="24"/>
                <w:szCs w:val="24"/>
              </w:rPr>
              <w:t>Job Title:</w:t>
            </w:r>
          </w:p>
        </w:tc>
        <w:tc>
          <w:tcPr>
            <w:tcW w:w="5430" w:type="dxa"/>
            <w:gridSpan w:val="2"/>
            <w:tcBorders>
              <w:top w:val="single" w:sz="12" w:space="0" w:color="auto"/>
              <w:left w:val="nil"/>
              <w:bottom w:val="single" w:sz="12" w:space="0" w:color="auto"/>
              <w:right w:val="single" w:sz="12" w:space="0" w:color="auto"/>
            </w:tcBorders>
          </w:tcPr>
          <w:p w14:paraId="3863EF4D" w14:textId="226D2F87" w:rsidR="00C054BC" w:rsidRPr="00986B5C" w:rsidRDefault="00480743" w:rsidP="000761A2">
            <w:pPr>
              <w:spacing w:line="276" w:lineRule="auto"/>
              <w:rPr>
                <w:rFonts w:ascii="Lato" w:hAnsi="Lato" w:cs="Arial"/>
                <w:bCs/>
                <w:sz w:val="24"/>
                <w:szCs w:val="24"/>
              </w:rPr>
            </w:pPr>
            <w:r w:rsidRPr="00986B5C">
              <w:rPr>
                <w:rFonts w:ascii="Lato" w:hAnsi="Lato" w:cs="Arial"/>
                <w:bCs/>
                <w:sz w:val="24"/>
                <w:szCs w:val="24"/>
              </w:rPr>
              <w:t xml:space="preserve">Customer </w:t>
            </w:r>
            <w:r w:rsidR="009D1B4C" w:rsidRPr="00986B5C">
              <w:rPr>
                <w:rFonts w:ascii="Lato" w:hAnsi="Lato" w:cs="Arial"/>
                <w:bCs/>
                <w:sz w:val="24"/>
                <w:szCs w:val="24"/>
              </w:rPr>
              <w:t>Experience Committee Member</w:t>
            </w:r>
          </w:p>
        </w:tc>
        <w:tc>
          <w:tcPr>
            <w:tcW w:w="2083" w:type="dxa"/>
            <w:tcBorders>
              <w:top w:val="single" w:sz="12" w:space="0" w:color="auto"/>
              <w:left w:val="single" w:sz="12" w:space="0" w:color="auto"/>
              <w:bottom w:val="single" w:sz="12" w:space="0" w:color="auto"/>
              <w:right w:val="nil"/>
            </w:tcBorders>
          </w:tcPr>
          <w:p w14:paraId="1153C7F3" w14:textId="456364F0" w:rsidR="00C054BC" w:rsidRPr="00986B5C" w:rsidRDefault="00C054BC" w:rsidP="000761A2">
            <w:pPr>
              <w:spacing w:line="276" w:lineRule="auto"/>
              <w:rPr>
                <w:rFonts w:ascii="Lato" w:hAnsi="Lato" w:cs="Arial"/>
                <w:b/>
                <w:sz w:val="24"/>
                <w:szCs w:val="24"/>
              </w:rPr>
            </w:pPr>
            <w:r w:rsidRPr="00986B5C">
              <w:rPr>
                <w:rFonts w:ascii="Lato" w:hAnsi="Lato" w:cs="Arial"/>
                <w:b/>
                <w:sz w:val="24"/>
                <w:szCs w:val="24"/>
              </w:rPr>
              <w:t>Scope of Role:</w:t>
            </w:r>
          </w:p>
        </w:tc>
        <w:tc>
          <w:tcPr>
            <w:tcW w:w="5587" w:type="dxa"/>
            <w:tcBorders>
              <w:top w:val="single" w:sz="12" w:space="0" w:color="auto"/>
              <w:left w:val="nil"/>
              <w:bottom w:val="single" w:sz="12" w:space="0" w:color="auto"/>
            </w:tcBorders>
          </w:tcPr>
          <w:p w14:paraId="6DA13DE4" w14:textId="653F9791" w:rsidR="009F5244" w:rsidRPr="00986B5C" w:rsidRDefault="009809C4" w:rsidP="000761A2">
            <w:pPr>
              <w:spacing w:line="276" w:lineRule="auto"/>
              <w:rPr>
                <w:rFonts w:ascii="Lato" w:hAnsi="Lato"/>
                <w:sz w:val="24"/>
                <w:szCs w:val="24"/>
              </w:rPr>
            </w:pPr>
            <w:r w:rsidRPr="00986B5C">
              <w:rPr>
                <w:rFonts w:ascii="Lato" w:hAnsi="Lato"/>
                <w:sz w:val="24"/>
                <w:szCs w:val="24"/>
              </w:rPr>
              <w:t>Customer Experience</w:t>
            </w:r>
            <w:r w:rsidR="008674A8" w:rsidRPr="00986B5C">
              <w:rPr>
                <w:rFonts w:ascii="Lato" w:hAnsi="Lato"/>
                <w:sz w:val="24"/>
                <w:szCs w:val="24"/>
              </w:rPr>
              <w:t>, Governance and Assurance.</w:t>
            </w:r>
          </w:p>
        </w:tc>
      </w:tr>
      <w:tr w:rsidR="00C054BC" w:rsidRPr="00986B5C" w14:paraId="10EBEEB6" w14:textId="77777777" w:rsidTr="7522A15A">
        <w:trPr>
          <w:trHeight w:val="567"/>
        </w:trPr>
        <w:tc>
          <w:tcPr>
            <w:tcW w:w="2268" w:type="dxa"/>
            <w:tcBorders>
              <w:top w:val="single" w:sz="12" w:space="0" w:color="auto"/>
              <w:bottom w:val="single" w:sz="12" w:space="0" w:color="auto"/>
              <w:right w:val="nil"/>
            </w:tcBorders>
          </w:tcPr>
          <w:p w14:paraId="7B2C3B9F" w14:textId="10B00CBA" w:rsidR="00C054BC" w:rsidRPr="00986B5C" w:rsidRDefault="00C054BC" w:rsidP="000761A2">
            <w:pPr>
              <w:spacing w:line="276" w:lineRule="auto"/>
              <w:rPr>
                <w:rFonts w:ascii="Lato" w:hAnsi="Lato" w:cs="Arial"/>
                <w:b/>
                <w:sz w:val="24"/>
                <w:szCs w:val="24"/>
              </w:rPr>
            </w:pPr>
            <w:r w:rsidRPr="00986B5C">
              <w:rPr>
                <w:rFonts w:ascii="Lato" w:hAnsi="Lato" w:cs="Arial"/>
                <w:b/>
                <w:sz w:val="24"/>
                <w:szCs w:val="24"/>
              </w:rPr>
              <w:t>Responsible to:</w:t>
            </w:r>
          </w:p>
        </w:tc>
        <w:tc>
          <w:tcPr>
            <w:tcW w:w="5430" w:type="dxa"/>
            <w:gridSpan w:val="2"/>
            <w:tcBorders>
              <w:top w:val="single" w:sz="12" w:space="0" w:color="auto"/>
              <w:left w:val="nil"/>
              <w:bottom w:val="single" w:sz="12" w:space="0" w:color="auto"/>
              <w:right w:val="single" w:sz="12" w:space="0" w:color="auto"/>
            </w:tcBorders>
          </w:tcPr>
          <w:p w14:paraId="679CFB45" w14:textId="4FAA1B6E" w:rsidR="00C054BC" w:rsidRPr="00986B5C" w:rsidRDefault="008674A8" w:rsidP="000761A2">
            <w:pPr>
              <w:spacing w:line="276" w:lineRule="auto"/>
              <w:rPr>
                <w:rFonts w:ascii="Lato" w:hAnsi="Lato" w:cs="Arial"/>
                <w:sz w:val="24"/>
                <w:szCs w:val="24"/>
              </w:rPr>
            </w:pPr>
            <w:r w:rsidRPr="00986B5C">
              <w:rPr>
                <w:rFonts w:ascii="Lato" w:hAnsi="Lato" w:cs="Arial"/>
                <w:sz w:val="24"/>
                <w:szCs w:val="24"/>
              </w:rPr>
              <w:t>The Chair of the Customer Experience Committee</w:t>
            </w:r>
          </w:p>
        </w:tc>
        <w:tc>
          <w:tcPr>
            <w:tcW w:w="2083" w:type="dxa"/>
            <w:tcBorders>
              <w:top w:val="single" w:sz="12" w:space="0" w:color="auto"/>
              <w:left w:val="single" w:sz="12" w:space="0" w:color="auto"/>
              <w:bottom w:val="single" w:sz="12" w:space="0" w:color="auto"/>
              <w:right w:val="nil"/>
            </w:tcBorders>
          </w:tcPr>
          <w:p w14:paraId="7F8D9229" w14:textId="43A1D80F" w:rsidR="00C054BC" w:rsidRPr="00986B5C" w:rsidRDefault="00C054BC" w:rsidP="000761A2">
            <w:pPr>
              <w:spacing w:line="276" w:lineRule="auto"/>
              <w:rPr>
                <w:rFonts w:ascii="Lato" w:hAnsi="Lato" w:cs="Arial"/>
                <w:b/>
                <w:sz w:val="24"/>
                <w:szCs w:val="24"/>
              </w:rPr>
            </w:pPr>
            <w:r w:rsidRPr="00986B5C">
              <w:rPr>
                <w:rFonts w:ascii="Lato" w:hAnsi="Lato" w:cs="Arial"/>
                <w:b/>
                <w:sz w:val="24"/>
                <w:szCs w:val="24"/>
              </w:rPr>
              <w:t>Responsible for:</w:t>
            </w:r>
          </w:p>
        </w:tc>
        <w:tc>
          <w:tcPr>
            <w:tcW w:w="5587" w:type="dxa"/>
            <w:tcBorders>
              <w:top w:val="single" w:sz="12" w:space="0" w:color="auto"/>
              <w:left w:val="nil"/>
              <w:bottom w:val="single" w:sz="12" w:space="0" w:color="auto"/>
            </w:tcBorders>
          </w:tcPr>
          <w:p w14:paraId="34433242" w14:textId="4DD3A22F" w:rsidR="00C054BC" w:rsidRPr="00986B5C" w:rsidRDefault="009D1B4C" w:rsidP="000761A2">
            <w:pPr>
              <w:spacing w:line="276" w:lineRule="auto"/>
              <w:rPr>
                <w:rFonts w:ascii="Lato" w:hAnsi="Lato" w:cs="Arial"/>
                <w:bCs/>
                <w:sz w:val="24"/>
                <w:szCs w:val="24"/>
              </w:rPr>
            </w:pPr>
            <w:r w:rsidRPr="00986B5C">
              <w:rPr>
                <w:rFonts w:ascii="Lato" w:hAnsi="Lato" w:cs="Arial"/>
                <w:bCs/>
                <w:sz w:val="24"/>
                <w:szCs w:val="24"/>
              </w:rPr>
              <w:t>None</w:t>
            </w:r>
          </w:p>
        </w:tc>
      </w:tr>
      <w:tr w:rsidR="00C054BC" w:rsidRPr="00986B5C" w14:paraId="0493DD57" w14:textId="77777777" w:rsidTr="7522A15A">
        <w:trPr>
          <w:trHeight w:val="794"/>
        </w:trPr>
        <w:tc>
          <w:tcPr>
            <w:tcW w:w="15368" w:type="dxa"/>
            <w:gridSpan w:val="5"/>
            <w:tcBorders>
              <w:top w:val="single" w:sz="12" w:space="0" w:color="auto"/>
              <w:bottom w:val="single" w:sz="12" w:space="0" w:color="auto"/>
            </w:tcBorders>
          </w:tcPr>
          <w:p w14:paraId="2C7186AC" w14:textId="77777777" w:rsidR="00C054BC" w:rsidRPr="00986B5C" w:rsidRDefault="00C054BC" w:rsidP="000761A2">
            <w:pPr>
              <w:rPr>
                <w:rFonts w:ascii="Lato" w:hAnsi="Lato" w:cs="Arial"/>
                <w:b/>
                <w:sz w:val="24"/>
                <w:szCs w:val="24"/>
              </w:rPr>
            </w:pPr>
            <w:r w:rsidRPr="00986B5C">
              <w:rPr>
                <w:rFonts w:ascii="Lato" w:hAnsi="Lato" w:cs="Arial"/>
                <w:b/>
                <w:sz w:val="24"/>
                <w:szCs w:val="24"/>
              </w:rPr>
              <w:t>Main Purpose of Job:</w:t>
            </w:r>
          </w:p>
          <w:p w14:paraId="746FEAE9" w14:textId="07B40207" w:rsidR="000761A2" w:rsidRPr="00986B5C" w:rsidRDefault="000761A2" w:rsidP="000761A2">
            <w:pPr>
              <w:pStyle w:val="TableParagraph"/>
              <w:ind w:left="0" w:hanging="1"/>
              <w:rPr>
                <w:sz w:val="24"/>
                <w:szCs w:val="24"/>
              </w:rPr>
            </w:pPr>
            <w:r w:rsidRPr="00986B5C">
              <w:rPr>
                <w:sz w:val="24"/>
                <w:szCs w:val="24"/>
              </w:rPr>
              <w:t>To provide assurance to the Board that Futures Housing Group meets regulatory requirements, continually improves customer experience, and effectively manages complaints and feedback.</w:t>
            </w:r>
          </w:p>
        </w:tc>
      </w:tr>
      <w:tr w:rsidR="00C054BC" w:rsidRPr="00986B5C" w14:paraId="6BCD18E2" w14:textId="77777777" w:rsidTr="7522A15A">
        <w:trPr>
          <w:trHeight w:val="20"/>
        </w:trPr>
        <w:tc>
          <w:tcPr>
            <w:tcW w:w="15368" w:type="dxa"/>
            <w:gridSpan w:val="5"/>
            <w:tcBorders>
              <w:top w:val="single" w:sz="12" w:space="0" w:color="auto"/>
              <w:bottom w:val="nil"/>
            </w:tcBorders>
          </w:tcPr>
          <w:p w14:paraId="7235166A" w14:textId="222ECEC0" w:rsidR="00BA7522" w:rsidRPr="00986B5C" w:rsidRDefault="00C054BC" w:rsidP="000761A2">
            <w:pPr>
              <w:spacing w:line="276" w:lineRule="auto"/>
              <w:rPr>
                <w:rFonts w:ascii="Lato" w:hAnsi="Lato" w:cs="Arial"/>
                <w:b/>
                <w:sz w:val="24"/>
                <w:szCs w:val="24"/>
              </w:rPr>
            </w:pPr>
            <w:r w:rsidRPr="00986B5C">
              <w:rPr>
                <w:rFonts w:ascii="Lato" w:hAnsi="Lato" w:cs="Arial"/>
                <w:b/>
                <w:sz w:val="24"/>
                <w:szCs w:val="24"/>
              </w:rPr>
              <w:t>Key Accountabilities:</w:t>
            </w:r>
          </w:p>
          <w:p w14:paraId="4CE78860" w14:textId="6819CE34" w:rsidR="002F5623" w:rsidRPr="00E017A2" w:rsidRDefault="00E017A2" w:rsidP="00E017A2">
            <w:pPr>
              <w:pStyle w:val="ListParagraph"/>
              <w:numPr>
                <w:ilvl w:val="0"/>
                <w:numId w:val="47"/>
              </w:numPr>
              <w:rPr>
                <w:rFonts w:ascii="Lato" w:hAnsi="Lato" w:cs="Arial"/>
                <w:bCs/>
                <w:sz w:val="24"/>
                <w:szCs w:val="24"/>
              </w:rPr>
            </w:pPr>
            <w:r w:rsidRPr="00E017A2">
              <w:rPr>
                <w:rFonts w:ascii="Lato" w:hAnsi="Lato" w:cs="Arial"/>
                <w:bCs/>
                <w:sz w:val="24"/>
                <w:szCs w:val="24"/>
              </w:rPr>
              <w:t>Ensure</w:t>
            </w:r>
            <w:r w:rsidR="002F5623" w:rsidRPr="00E017A2">
              <w:rPr>
                <w:rFonts w:ascii="Lato" w:hAnsi="Lato" w:cs="Arial"/>
                <w:bCs/>
                <w:sz w:val="24"/>
                <w:szCs w:val="24"/>
              </w:rPr>
              <w:t xml:space="preserve"> compliance with relevant regulatory frameworks (e.g., Consumer Standards) and drive continuous improvement based on evolving customer needs. </w:t>
            </w:r>
          </w:p>
          <w:p w14:paraId="69679E1E" w14:textId="32B4CF75" w:rsidR="002F5623" w:rsidRPr="00E017A2" w:rsidRDefault="002F5623" w:rsidP="00E017A2">
            <w:pPr>
              <w:pStyle w:val="ListParagraph"/>
              <w:numPr>
                <w:ilvl w:val="0"/>
                <w:numId w:val="47"/>
              </w:numPr>
              <w:rPr>
                <w:rFonts w:ascii="Lato" w:hAnsi="Lato" w:cs="Arial"/>
                <w:bCs/>
                <w:sz w:val="24"/>
                <w:szCs w:val="24"/>
              </w:rPr>
            </w:pPr>
            <w:r w:rsidRPr="00E017A2">
              <w:rPr>
                <w:rFonts w:ascii="Lato" w:hAnsi="Lato" w:cs="Arial"/>
                <w:bCs/>
                <w:sz w:val="24"/>
                <w:szCs w:val="24"/>
              </w:rPr>
              <w:t xml:space="preserve">Confirm adherence to the Housing Ombudsman Complaint Handling Code, ensuring lessons learned are implemented and tracked. </w:t>
            </w:r>
          </w:p>
          <w:p w14:paraId="4729DD88" w14:textId="6E709018" w:rsidR="002F5623" w:rsidRPr="00E017A2" w:rsidRDefault="002F5623" w:rsidP="00E017A2">
            <w:pPr>
              <w:pStyle w:val="ListParagraph"/>
              <w:numPr>
                <w:ilvl w:val="0"/>
                <w:numId w:val="47"/>
              </w:numPr>
              <w:rPr>
                <w:rFonts w:ascii="Lato" w:hAnsi="Lato" w:cs="Arial"/>
                <w:bCs/>
                <w:sz w:val="24"/>
                <w:szCs w:val="24"/>
              </w:rPr>
            </w:pPr>
            <w:r w:rsidRPr="00E017A2">
              <w:rPr>
                <w:rFonts w:ascii="Lato" w:hAnsi="Lato" w:cs="Arial"/>
                <w:bCs/>
                <w:sz w:val="24"/>
                <w:szCs w:val="24"/>
              </w:rPr>
              <w:t>Support the Committee Chair</w:t>
            </w:r>
            <w:r w:rsidR="004B193E">
              <w:rPr>
                <w:rFonts w:ascii="Lato" w:hAnsi="Lato" w:cs="Arial"/>
                <w:bCs/>
                <w:sz w:val="24"/>
                <w:szCs w:val="24"/>
              </w:rPr>
              <w:t xml:space="preserve"> as Member Responsible for Complaints</w:t>
            </w:r>
            <w:r w:rsidRPr="00E017A2">
              <w:rPr>
                <w:rFonts w:ascii="Lato" w:hAnsi="Lato" w:cs="Arial"/>
                <w:bCs/>
                <w:sz w:val="24"/>
                <w:szCs w:val="24"/>
              </w:rPr>
              <w:t xml:space="preserve"> in fulfilling </w:t>
            </w:r>
            <w:r w:rsidR="004B193E">
              <w:rPr>
                <w:rFonts w:ascii="Lato" w:hAnsi="Lato" w:cs="Arial"/>
                <w:bCs/>
                <w:sz w:val="24"/>
                <w:szCs w:val="24"/>
              </w:rPr>
              <w:t xml:space="preserve">their </w:t>
            </w:r>
            <w:r w:rsidRPr="00E017A2">
              <w:rPr>
                <w:rFonts w:ascii="Lato" w:hAnsi="Lato" w:cs="Arial"/>
                <w:bCs/>
                <w:sz w:val="24"/>
                <w:szCs w:val="24"/>
              </w:rPr>
              <w:t>responsibilities as required by the</w:t>
            </w:r>
            <w:r w:rsidR="004B193E">
              <w:rPr>
                <w:rFonts w:ascii="Lato" w:hAnsi="Lato" w:cs="Arial"/>
                <w:bCs/>
                <w:sz w:val="24"/>
                <w:szCs w:val="24"/>
              </w:rPr>
              <w:t xml:space="preserve"> Housing</w:t>
            </w:r>
            <w:r w:rsidRPr="00E017A2">
              <w:rPr>
                <w:rFonts w:ascii="Lato" w:hAnsi="Lato" w:cs="Arial"/>
                <w:bCs/>
                <w:sz w:val="24"/>
                <w:szCs w:val="24"/>
              </w:rPr>
              <w:t xml:space="preserve"> Ombudsman Code. </w:t>
            </w:r>
          </w:p>
          <w:p w14:paraId="2C24952E" w14:textId="2F659BC4" w:rsidR="002F5623" w:rsidRPr="00E017A2" w:rsidRDefault="002F5623" w:rsidP="00E017A2">
            <w:pPr>
              <w:pStyle w:val="ListParagraph"/>
              <w:numPr>
                <w:ilvl w:val="0"/>
                <w:numId w:val="47"/>
              </w:numPr>
              <w:rPr>
                <w:rFonts w:ascii="Lato" w:hAnsi="Lato" w:cs="Arial"/>
                <w:bCs/>
                <w:sz w:val="24"/>
                <w:szCs w:val="24"/>
              </w:rPr>
            </w:pPr>
            <w:r w:rsidRPr="00E017A2">
              <w:rPr>
                <w:rFonts w:ascii="Lato" w:hAnsi="Lato" w:cs="Arial"/>
                <w:bCs/>
                <w:sz w:val="24"/>
                <w:szCs w:val="24"/>
              </w:rPr>
              <w:t xml:space="preserve">Collaborate with the Customer Experience Group to commission and review scrutiny activities, guided by data, customer feedback, and team performance. </w:t>
            </w:r>
          </w:p>
          <w:p w14:paraId="127BD956" w14:textId="0CFE65DB" w:rsidR="002F5623" w:rsidRPr="00E017A2" w:rsidRDefault="002F5623" w:rsidP="00E017A2">
            <w:pPr>
              <w:pStyle w:val="ListParagraph"/>
              <w:numPr>
                <w:ilvl w:val="0"/>
                <w:numId w:val="47"/>
              </w:numPr>
              <w:rPr>
                <w:rFonts w:ascii="Lato" w:hAnsi="Lato" w:cs="Arial"/>
                <w:bCs/>
                <w:sz w:val="24"/>
                <w:szCs w:val="24"/>
              </w:rPr>
            </w:pPr>
            <w:r w:rsidRPr="00E017A2">
              <w:rPr>
                <w:rFonts w:ascii="Lato" w:hAnsi="Lato" w:cs="Arial"/>
                <w:bCs/>
                <w:sz w:val="24"/>
                <w:szCs w:val="24"/>
              </w:rPr>
              <w:t xml:space="preserve">Evaluate findings from scrutiny groups and recommend service improvements. </w:t>
            </w:r>
          </w:p>
          <w:p w14:paraId="344D60A1" w14:textId="7276A8FB" w:rsidR="002F5623" w:rsidRPr="00356242" w:rsidRDefault="002F5623" w:rsidP="00356242">
            <w:pPr>
              <w:pStyle w:val="ListParagraph"/>
              <w:numPr>
                <w:ilvl w:val="0"/>
                <w:numId w:val="47"/>
              </w:numPr>
              <w:rPr>
                <w:rFonts w:ascii="Lato" w:hAnsi="Lato" w:cs="Arial"/>
                <w:bCs/>
                <w:sz w:val="24"/>
                <w:szCs w:val="24"/>
              </w:rPr>
            </w:pPr>
            <w:r w:rsidRPr="00356242">
              <w:rPr>
                <w:rFonts w:ascii="Lato" w:hAnsi="Lato" w:cs="Arial"/>
                <w:bCs/>
                <w:sz w:val="24"/>
                <w:szCs w:val="24"/>
              </w:rPr>
              <w:t xml:space="preserve">Use diverse customer feedback to inform and enhance service delivery. </w:t>
            </w:r>
          </w:p>
          <w:p w14:paraId="1780D6A9" w14:textId="6D0EEC57" w:rsidR="002F5623" w:rsidRPr="00356242" w:rsidRDefault="002F5623" w:rsidP="00356242">
            <w:pPr>
              <w:pStyle w:val="ListParagraph"/>
              <w:numPr>
                <w:ilvl w:val="0"/>
                <w:numId w:val="47"/>
              </w:numPr>
              <w:rPr>
                <w:rFonts w:ascii="Lato" w:hAnsi="Lato" w:cs="Arial"/>
                <w:bCs/>
                <w:sz w:val="24"/>
                <w:szCs w:val="24"/>
              </w:rPr>
            </w:pPr>
            <w:r w:rsidRPr="00356242">
              <w:rPr>
                <w:rFonts w:ascii="Lato" w:hAnsi="Lato" w:cs="Arial"/>
                <w:bCs/>
                <w:sz w:val="24"/>
                <w:szCs w:val="24"/>
              </w:rPr>
              <w:t xml:space="preserve">Attend and actively participate in quarterly (and additional, as needed) committee meetings, ensuring effective decision-making. </w:t>
            </w:r>
          </w:p>
          <w:p w14:paraId="44B7C086" w14:textId="195FB280" w:rsidR="002F5623" w:rsidRPr="00356242" w:rsidRDefault="002F5623" w:rsidP="00356242">
            <w:pPr>
              <w:pStyle w:val="ListParagraph"/>
              <w:numPr>
                <w:ilvl w:val="0"/>
                <w:numId w:val="47"/>
              </w:numPr>
              <w:rPr>
                <w:rFonts w:ascii="Lato" w:hAnsi="Lato" w:cs="Arial"/>
                <w:bCs/>
                <w:sz w:val="24"/>
                <w:szCs w:val="24"/>
              </w:rPr>
            </w:pPr>
            <w:r w:rsidRPr="00356242">
              <w:rPr>
                <w:rFonts w:ascii="Lato" w:hAnsi="Lato" w:cs="Arial"/>
                <w:bCs/>
                <w:sz w:val="24"/>
                <w:szCs w:val="24"/>
              </w:rPr>
              <w:t xml:space="preserve">Engage constructively in discussions, upholding the committee’s purpose and values. </w:t>
            </w:r>
          </w:p>
          <w:p w14:paraId="5861B82F" w14:textId="70D7EEDB" w:rsidR="002F5623" w:rsidRPr="00356242" w:rsidRDefault="002F5623" w:rsidP="00356242">
            <w:pPr>
              <w:pStyle w:val="ListParagraph"/>
              <w:numPr>
                <w:ilvl w:val="0"/>
                <w:numId w:val="47"/>
              </w:numPr>
              <w:rPr>
                <w:rFonts w:ascii="Lato" w:hAnsi="Lato" w:cs="Arial"/>
                <w:bCs/>
                <w:sz w:val="24"/>
                <w:szCs w:val="24"/>
              </w:rPr>
            </w:pPr>
            <w:r w:rsidRPr="00356242">
              <w:rPr>
                <w:rFonts w:ascii="Lato" w:hAnsi="Lato" w:cs="Arial"/>
                <w:bCs/>
                <w:sz w:val="24"/>
                <w:szCs w:val="24"/>
              </w:rPr>
              <w:t xml:space="preserve">Contribute expertise and experience to committee deliberations and decisions. </w:t>
            </w:r>
          </w:p>
          <w:p w14:paraId="37E3C54E" w14:textId="2C13754E" w:rsidR="002F5623" w:rsidRPr="00356242" w:rsidRDefault="002F5623" w:rsidP="00356242">
            <w:pPr>
              <w:pStyle w:val="ListParagraph"/>
              <w:numPr>
                <w:ilvl w:val="0"/>
                <w:numId w:val="47"/>
              </w:numPr>
              <w:rPr>
                <w:rFonts w:ascii="Lato" w:hAnsi="Lato" w:cs="Arial"/>
                <w:bCs/>
                <w:sz w:val="24"/>
                <w:szCs w:val="24"/>
              </w:rPr>
            </w:pPr>
            <w:r w:rsidRPr="00356242">
              <w:rPr>
                <w:rFonts w:ascii="Lato" w:hAnsi="Lato" w:cs="Arial"/>
                <w:bCs/>
                <w:sz w:val="24"/>
                <w:szCs w:val="24"/>
              </w:rPr>
              <w:t xml:space="preserve">Build positive relationships with committee members and officers. </w:t>
            </w:r>
          </w:p>
          <w:p w14:paraId="38152032" w14:textId="2294A90C" w:rsidR="002F5623" w:rsidRPr="00356242" w:rsidRDefault="002F5623" w:rsidP="00356242">
            <w:pPr>
              <w:pStyle w:val="ListParagraph"/>
              <w:numPr>
                <w:ilvl w:val="0"/>
                <w:numId w:val="47"/>
              </w:numPr>
              <w:rPr>
                <w:rFonts w:ascii="Lato" w:hAnsi="Lato" w:cs="Arial"/>
                <w:bCs/>
                <w:sz w:val="24"/>
                <w:szCs w:val="24"/>
              </w:rPr>
            </w:pPr>
            <w:r w:rsidRPr="00356242">
              <w:rPr>
                <w:rFonts w:ascii="Lato" w:hAnsi="Lato" w:cs="Arial"/>
                <w:bCs/>
                <w:sz w:val="24"/>
                <w:szCs w:val="24"/>
              </w:rPr>
              <w:t xml:space="preserve">Represent the Committee and Group as an ambassador when required. </w:t>
            </w:r>
          </w:p>
          <w:p w14:paraId="1D80F65B" w14:textId="2463E268" w:rsidR="002F5623" w:rsidRPr="00356242" w:rsidRDefault="002F5623" w:rsidP="00356242">
            <w:pPr>
              <w:pStyle w:val="ListParagraph"/>
              <w:numPr>
                <w:ilvl w:val="0"/>
                <w:numId w:val="47"/>
              </w:numPr>
              <w:rPr>
                <w:rFonts w:ascii="Lato" w:hAnsi="Lato" w:cs="Arial"/>
                <w:bCs/>
                <w:sz w:val="24"/>
                <w:szCs w:val="24"/>
              </w:rPr>
            </w:pPr>
            <w:r w:rsidRPr="00356242">
              <w:rPr>
                <w:rFonts w:ascii="Lato" w:hAnsi="Lato" w:cs="Arial"/>
                <w:bCs/>
                <w:sz w:val="24"/>
                <w:szCs w:val="24"/>
              </w:rPr>
              <w:t xml:space="preserve">Uphold the Group’s core policies, values, and objectives. </w:t>
            </w:r>
          </w:p>
          <w:p w14:paraId="7777D2E1" w14:textId="2D51BA5E" w:rsidR="002F5623" w:rsidRPr="00356242" w:rsidRDefault="002F5623" w:rsidP="00356242">
            <w:pPr>
              <w:pStyle w:val="ListParagraph"/>
              <w:numPr>
                <w:ilvl w:val="0"/>
                <w:numId w:val="47"/>
              </w:numPr>
              <w:rPr>
                <w:rFonts w:ascii="Lato" w:hAnsi="Lato" w:cs="Arial"/>
                <w:bCs/>
                <w:sz w:val="24"/>
                <w:szCs w:val="24"/>
              </w:rPr>
            </w:pPr>
            <w:r w:rsidRPr="00356242">
              <w:rPr>
                <w:rFonts w:ascii="Lato" w:hAnsi="Lato" w:cs="Arial"/>
                <w:bCs/>
                <w:sz w:val="24"/>
                <w:szCs w:val="24"/>
              </w:rPr>
              <w:t xml:space="preserve">Attend induction, training, and performance review sessions as required. </w:t>
            </w:r>
          </w:p>
          <w:p w14:paraId="4AE1E910" w14:textId="63F905F8" w:rsidR="002F5623" w:rsidRPr="00356242" w:rsidRDefault="002F5623" w:rsidP="00356242">
            <w:pPr>
              <w:pStyle w:val="ListParagraph"/>
              <w:numPr>
                <w:ilvl w:val="0"/>
                <w:numId w:val="47"/>
              </w:numPr>
              <w:rPr>
                <w:rFonts w:ascii="Lato" w:hAnsi="Lato" w:cs="Arial"/>
                <w:bCs/>
                <w:sz w:val="24"/>
                <w:szCs w:val="24"/>
              </w:rPr>
            </w:pPr>
            <w:r w:rsidRPr="00356242">
              <w:rPr>
                <w:rFonts w:ascii="Lato" w:hAnsi="Lato" w:cs="Arial"/>
                <w:bCs/>
                <w:sz w:val="24"/>
                <w:szCs w:val="24"/>
              </w:rPr>
              <w:t xml:space="preserve">Prepare in advance and attend all committee meetings. </w:t>
            </w:r>
          </w:p>
          <w:p w14:paraId="57B6F73C" w14:textId="32C66E70" w:rsidR="002F5623" w:rsidRPr="00356242" w:rsidRDefault="002F5623" w:rsidP="00356242">
            <w:pPr>
              <w:pStyle w:val="ListParagraph"/>
              <w:numPr>
                <w:ilvl w:val="0"/>
                <w:numId w:val="47"/>
              </w:numPr>
              <w:rPr>
                <w:rFonts w:ascii="Lato" w:hAnsi="Lato" w:cs="Arial"/>
                <w:bCs/>
                <w:sz w:val="24"/>
                <w:szCs w:val="24"/>
              </w:rPr>
            </w:pPr>
            <w:r w:rsidRPr="00356242">
              <w:rPr>
                <w:rFonts w:ascii="Lato" w:hAnsi="Lato" w:cs="Arial"/>
                <w:bCs/>
                <w:sz w:val="24"/>
                <w:szCs w:val="24"/>
              </w:rPr>
              <w:t xml:space="preserve">Regularly engage with the committee’s online portal and review all relevant documents before meetings. </w:t>
            </w:r>
          </w:p>
          <w:p w14:paraId="4F26C542" w14:textId="274A36D2" w:rsidR="006A538C" w:rsidRPr="00356242" w:rsidRDefault="002F5623" w:rsidP="00356242">
            <w:pPr>
              <w:pStyle w:val="ListParagraph"/>
              <w:numPr>
                <w:ilvl w:val="0"/>
                <w:numId w:val="47"/>
              </w:numPr>
              <w:rPr>
                <w:rFonts w:ascii="Lato" w:hAnsi="Lato" w:cs="Arial"/>
                <w:bCs/>
                <w:sz w:val="24"/>
                <w:szCs w:val="24"/>
              </w:rPr>
            </w:pPr>
            <w:r w:rsidRPr="00356242">
              <w:rPr>
                <w:rFonts w:ascii="Lato" w:hAnsi="Lato" w:cs="Arial"/>
                <w:bCs/>
                <w:sz w:val="24"/>
                <w:szCs w:val="24"/>
              </w:rPr>
              <w:t>Contribute to the annual review of the committee’s effectiveness, including evaluations and insights for Board reporting</w:t>
            </w:r>
          </w:p>
          <w:p w14:paraId="379F0D46" w14:textId="0FFDCF25" w:rsidR="0073348C" w:rsidRPr="00986B5C" w:rsidRDefault="0073348C" w:rsidP="000761A2">
            <w:pPr>
              <w:rPr>
                <w:rFonts w:ascii="Lato" w:hAnsi="Lato" w:cs="Arial"/>
                <w:bCs/>
                <w:sz w:val="24"/>
                <w:szCs w:val="24"/>
              </w:rPr>
            </w:pPr>
          </w:p>
        </w:tc>
      </w:tr>
      <w:tr w:rsidR="00C054BC" w:rsidRPr="00986B5C" w14:paraId="0A9FE2FC" w14:textId="77777777" w:rsidTr="7522A15A">
        <w:trPr>
          <w:trHeight w:val="454"/>
        </w:trPr>
        <w:tc>
          <w:tcPr>
            <w:tcW w:w="15368" w:type="dxa"/>
            <w:gridSpan w:val="5"/>
            <w:tcBorders>
              <w:top w:val="single" w:sz="12" w:space="0" w:color="auto"/>
            </w:tcBorders>
          </w:tcPr>
          <w:p w14:paraId="7A9D9667" w14:textId="77777777" w:rsidR="00C054BC" w:rsidRPr="00986B5C" w:rsidRDefault="00C054BC" w:rsidP="000761A2">
            <w:pPr>
              <w:spacing w:line="276" w:lineRule="auto"/>
              <w:rPr>
                <w:rFonts w:ascii="Lato" w:hAnsi="Lato" w:cs="Arial"/>
                <w:b/>
                <w:sz w:val="24"/>
                <w:szCs w:val="24"/>
              </w:rPr>
            </w:pPr>
            <w:r w:rsidRPr="00986B5C">
              <w:rPr>
                <w:rFonts w:ascii="Lato" w:hAnsi="Lato" w:cs="Arial"/>
                <w:b/>
                <w:sz w:val="24"/>
                <w:szCs w:val="24"/>
              </w:rPr>
              <w:t>Additional Responsibilities:</w:t>
            </w:r>
          </w:p>
        </w:tc>
      </w:tr>
      <w:tr w:rsidR="00C054BC" w:rsidRPr="00986B5C" w14:paraId="3591E1BA" w14:textId="77777777" w:rsidTr="7522A15A">
        <w:tc>
          <w:tcPr>
            <w:tcW w:w="15368" w:type="dxa"/>
            <w:gridSpan w:val="5"/>
            <w:tcBorders>
              <w:bottom w:val="single" w:sz="12" w:space="0" w:color="auto"/>
            </w:tcBorders>
          </w:tcPr>
          <w:p w14:paraId="0726CEE5" w14:textId="77777777" w:rsidR="00BE4744" w:rsidRPr="00BE4744" w:rsidRDefault="00BE4744" w:rsidP="00BE4744">
            <w:pPr>
              <w:pStyle w:val="ListParagraph"/>
              <w:numPr>
                <w:ilvl w:val="0"/>
                <w:numId w:val="1"/>
              </w:numPr>
              <w:rPr>
                <w:rFonts w:ascii="Lato" w:hAnsi="Lato"/>
                <w:sz w:val="24"/>
                <w:szCs w:val="24"/>
              </w:rPr>
            </w:pPr>
            <w:r w:rsidRPr="00BE4744">
              <w:rPr>
                <w:rFonts w:ascii="Lato" w:hAnsi="Lato"/>
                <w:sz w:val="24"/>
                <w:szCs w:val="24"/>
              </w:rPr>
              <w:t>Promote the Group by delivering a proactive, customer-focused experience and advocating for our services.</w:t>
            </w:r>
          </w:p>
          <w:p w14:paraId="76DBE06F" w14:textId="77777777" w:rsidR="00BE4744" w:rsidRPr="00BE4744" w:rsidRDefault="00BE4744" w:rsidP="00BE4744">
            <w:pPr>
              <w:pStyle w:val="ListParagraph"/>
              <w:numPr>
                <w:ilvl w:val="0"/>
                <w:numId w:val="1"/>
              </w:numPr>
              <w:rPr>
                <w:rFonts w:ascii="Lato" w:hAnsi="Lato"/>
                <w:sz w:val="24"/>
                <w:szCs w:val="24"/>
              </w:rPr>
            </w:pPr>
            <w:r w:rsidRPr="00BE4744">
              <w:rPr>
                <w:rFonts w:ascii="Lato" w:hAnsi="Lato"/>
                <w:sz w:val="24"/>
                <w:szCs w:val="24"/>
              </w:rPr>
              <w:t>Comply with all Group policies, procedures, and controls to mitigate risk.</w:t>
            </w:r>
          </w:p>
          <w:p w14:paraId="3F4783A3" w14:textId="6C3E0555" w:rsidR="000F630E" w:rsidRPr="00986B5C" w:rsidRDefault="00BE4744" w:rsidP="00BE4744">
            <w:pPr>
              <w:pStyle w:val="ListParagraph"/>
              <w:numPr>
                <w:ilvl w:val="0"/>
                <w:numId w:val="1"/>
              </w:numPr>
              <w:rPr>
                <w:rFonts w:ascii="Lato" w:hAnsi="Lato"/>
                <w:sz w:val="24"/>
                <w:szCs w:val="24"/>
              </w:rPr>
            </w:pPr>
            <w:r w:rsidRPr="00BE4744">
              <w:rPr>
                <w:rFonts w:ascii="Lato" w:hAnsi="Lato"/>
                <w:sz w:val="24"/>
                <w:szCs w:val="24"/>
              </w:rPr>
              <w:lastRenderedPageBreak/>
              <w:t>Take responsibility for personal and professional development, attending all required training and development events</w:t>
            </w:r>
          </w:p>
        </w:tc>
      </w:tr>
      <w:tr w:rsidR="00B10AE7" w:rsidRPr="00986B5C" w14:paraId="6A4B7335" w14:textId="77777777" w:rsidTr="7522A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8" w:type="dxa"/>
            <w:gridSpan w:val="5"/>
            <w:tcBorders>
              <w:top w:val="single" w:sz="12" w:space="0" w:color="auto"/>
              <w:left w:val="single" w:sz="12" w:space="0" w:color="auto"/>
              <w:bottom w:val="nil"/>
              <w:right w:val="single" w:sz="12" w:space="0" w:color="auto"/>
            </w:tcBorders>
          </w:tcPr>
          <w:p w14:paraId="24388083" w14:textId="4BD3D9D4" w:rsidR="00157916" w:rsidRPr="00986B5C" w:rsidRDefault="00740DAC" w:rsidP="000761A2">
            <w:pPr>
              <w:spacing w:line="276" w:lineRule="auto"/>
              <w:rPr>
                <w:rFonts w:ascii="Lato" w:hAnsi="Lato" w:cs="Arial"/>
                <w:b/>
                <w:sz w:val="24"/>
                <w:szCs w:val="24"/>
              </w:rPr>
            </w:pPr>
            <w:r w:rsidRPr="00986B5C">
              <w:rPr>
                <w:rFonts w:ascii="Lato" w:hAnsi="Lato" w:cs="Arial"/>
                <w:b/>
                <w:sz w:val="24"/>
                <w:szCs w:val="24"/>
              </w:rPr>
              <w:lastRenderedPageBreak/>
              <w:t>Knowledge, Skills &amp; Experience</w:t>
            </w:r>
            <w:r w:rsidR="004A2826" w:rsidRPr="00986B5C">
              <w:rPr>
                <w:rFonts w:ascii="Lato" w:hAnsi="Lato" w:cs="Arial"/>
                <w:b/>
                <w:sz w:val="24"/>
                <w:szCs w:val="24"/>
              </w:rPr>
              <w:t xml:space="preserve"> </w:t>
            </w:r>
            <w:r w:rsidR="00157916" w:rsidRPr="00986B5C">
              <w:rPr>
                <w:rFonts w:ascii="Lato" w:hAnsi="Lato" w:cs="Arial"/>
                <w:b/>
                <w:sz w:val="24"/>
                <w:szCs w:val="24"/>
              </w:rPr>
              <w:tab/>
            </w:r>
            <w:r w:rsidR="00157916" w:rsidRPr="00986B5C">
              <w:rPr>
                <w:rFonts w:ascii="Lato" w:hAnsi="Lato" w:cs="Arial"/>
                <w:b/>
                <w:sz w:val="24"/>
                <w:szCs w:val="24"/>
              </w:rPr>
              <w:tab/>
              <w:t xml:space="preserve">     </w:t>
            </w:r>
          </w:p>
          <w:p w14:paraId="26A6DBD0" w14:textId="77777777" w:rsidR="00157916" w:rsidRPr="00986B5C" w:rsidRDefault="00157916" w:rsidP="000761A2">
            <w:pPr>
              <w:rPr>
                <w:rFonts w:ascii="Lato" w:hAnsi="Lato" w:cs="Arial"/>
                <w:sz w:val="24"/>
                <w:szCs w:val="24"/>
              </w:rPr>
            </w:pPr>
            <w:proofErr w:type="gramStart"/>
            <w:r w:rsidRPr="00986B5C">
              <w:rPr>
                <w:rFonts w:ascii="Lato" w:hAnsi="Lato" w:cs="Arial"/>
                <w:sz w:val="24"/>
                <w:szCs w:val="24"/>
              </w:rPr>
              <w:t>All of</w:t>
            </w:r>
            <w:proofErr w:type="gramEnd"/>
            <w:r w:rsidRPr="00986B5C">
              <w:rPr>
                <w:rFonts w:ascii="Lato" w:hAnsi="Lato" w:cs="Arial"/>
                <w:sz w:val="24"/>
                <w:szCs w:val="24"/>
              </w:rPr>
              <w:t xml:space="preserve"> the following requirements are essential, unless marked with a * indicating that they are desirable.</w:t>
            </w:r>
          </w:p>
        </w:tc>
      </w:tr>
      <w:tr w:rsidR="00147966" w:rsidRPr="00986B5C" w14:paraId="66771252" w14:textId="77777777" w:rsidTr="00E06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8"/>
        </w:trPr>
        <w:tc>
          <w:tcPr>
            <w:tcW w:w="7684" w:type="dxa"/>
            <w:gridSpan w:val="2"/>
            <w:tcBorders>
              <w:top w:val="nil"/>
              <w:left w:val="single" w:sz="4" w:space="0" w:color="auto"/>
              <w:bottom w:val="single" w:sz="4" w:space="0" w:color="auto"/>
              <w:right w:val="nil"/>
            </w:tcBorders>
          </w:tcPr>
          <w:p w14:paraId="6B0EADF0" w14:textId="6C8030DE" w:rsidR="00730DC1" w:rsidRPr="002D26FF" w:rsidRDefault="00730DC1" w:rsidP="002D26FF">
            <w:pPr>
              <w:pStyle w:val="ListParagraph"/>
              <w:numPr>
                <w:ilvl w:val="0"/>
                <w:numId w:val="48"/>
              </w:numPr>
              <w:rPr>
                <w:rFonts w:ascii="Lato" w:eastAsia="Times New Roman" w:hAnsi="Lato" w:cs="Times New Roman"/>
                <w:sz w:val="24"/>
                <w:szCs w:val="24"/>
                <w:lang w:eastAsia="en-GB"/>
              </w:rPr>
            </w:pPr>
            <w:r w:rsidRPr="002D26FF">
              <w:rPr>
                <w:rFonts w:ascii="Lato" w:eastAsia="Times New Roman" w:hAnsi="Lato" w:cs="Times New Roman"/>
                <w:sz w:val="24"/>
                <w:szCs w:val="24"/>
                <w:lang w:eastAsia="en-GB"/>
              </w:rPr>
              <w:t xml:space="preserve">Ability to work creatively and effectively within a team, including with the Executive Team. </w:t>
            </w:r>
          </w:p>
          <w:p w14:paraId="2D33CFCB" w14:textId="5D520033" w:rsidR="00730DC1" w:rsidRPr="002D26FF" w:rsidRDefault="00730DC1" w:rsidP="002D26FF">
            <w:pPr>
              <w:pStyle w:val="ListParagraph"/>
              <w:numPr>
                <w:ilvl w:val="0"/>
                <w:numId w:val="48"/>
              </w:numPr>
              <w:rPr>
                <w:rFonts w:ascii="Lato" w:eastAsia="Times New Roman" w:hAnsi="Lato" w:cs="Times New Roman"/>
                <w:sz w:val="24"/>
                <w:szCs w:val="24"/>
                <w:lang w:eastAsia="en-GB"/>
              </w:rPr>
            </w:pPr>
            <w:r w:rsidRPr="002D26FF">
              <w:rPr>
                <w:rFonts w:ascii="Lato" w:eastAsia="Times New Roman" w:hAnsi="Lato" w:cs="Times New Roman"/>
                <w:sz w:val="24"/>
                <w:szCs w:val="24"/>
                <w:lang w:eastAsia="en-GB"/>
              </w:rPr>
              <w:t>Objectivity and the ability to reach balanced, informed decisions and consensus</w:t>
            </w:r>
            <w:r w:rsidR="005A20B2">
              <w:rPr>
                <w:rFonts w:ascii="Lato" w:eastAsia="Times New Roman" w:hAnsi="Lato" w:cs="Times New Roman"/>
                <w:sz w:val="24"/>
                <w:szCs w:val="24"/>
                <w:lang w:eastAsia="en-GB"/>
              </w:rPr>
              <w:t xml:space="preserve"> based on data</w:t>
            </w:r>
            <w:r w:rsidRPr="002D26FF">
              <w:rPr>
                <w:rFonts w:ascii="Lato" w:eastAsia="Times New Roman" w:hAnsi="Lato" w:cs="Times New Roman"/>
                <w:sz w:val="24"/>
                <w:szCs w:val="24"/>
                <w:lang w:eastAsia="en-GB"/>
              </w:rPr>
              <w:t xml:space="preserve">. </w:t>
            </w:r>
          </w:p>
          <w:p w14:paraId="37B75F1C" w14:textId="0A161BFD" w:rsidR="00730DC1" w:rsidRPr="002D26FF" w:rsidRDefault="00730DC1" w:rsidP="002D26FF">
            <w:pPr>
              <w:pStyle w:val="ListParagraph"/>
              <w:numPr>
                <w:ilvl w:val="0"/>
                <w:numId w:val="48"/>
              </w:numPr>
              <w:rPr>
                <w:rFonts w:ascii="Lato" w:eastAsia="Times New Roman" w:hAnsi="Lato" w:cs="Times New Roman"/>
                <w:sz w:val="24"/>
                <w:szCs w:val="24"/>
                <w:lang w:eastAsia="en-GB"/>
              </w:rPr>
            </w:pPr>
            <w:r w:rsidRPr="002D26FF">
              <w:rPr>
                <w:rFonts w:ascii="Lato" w:eastAsia="Times New Roman" w:hAnsi="Lato" w:cs="Times New Roman"/>
                <w:sz w:val="24"/>
                <w:szCs w:val="24"/>
                <w:lang w:eastAsia="en-GB"/>
              </w:rPr>
              <w:t xml:space="preserve">Strategic thinking, with the ability to identify long-term implications, opportunities, risks, and mitigation strategies. </w:t>
            </w:r>
          </w:p>
          <w:p w14:paraId="10C89023" w14:textId="3089CBE7" w:rsidR="00730DC1" w:rsidRPr="002D26FF" w:rsidRDefault="00730DC1" w:rsidP="002D26FF">
            <w:pPr>
              <w:pStyle w:val="ListParagraph"/>
              <w:numPr>
                <w:ilvl w:val="0"/>
                <w:numId w:val="48"/>
              </w:numPr>
              <w:rPr>
                <w:rFonts w:ascii="Lato" w:eastAsia="Times New Roman" w:hAnsi="Lato" w:cs="Times New Roman"/>
                <w:sz w:val="24"/>
                <w:szCs w:val="24"/>
                <w:lang w:eastAsia="en-GB"/>
              </w:rPr>
            </w:pPr>
            <w:r w:rsidRPr="002D26FF">
              <w:rPr>
                <w:rFonts w:ascii="Lato" w:eastAsia="Times New Roman" w:hAnsi="Lato" w:cs="Times New Roman"/>
                <w:sz w:val="24"/>
                <w:szCs w:val="24"/>
                <w:lang w:eastAsia="en-GB"/>
              </w:rPr>
              <w:t xml:space="preserve">Confidence to actively participate in discussions. </w:t>
            </w:r>
          </w:p>
          <w:p w14:paraId="7C76CA26" w14:textId="111148EE" w:rsidR="0056645F" w:rsidRPr="00986B5C" w:rsidRDefault="00E06153" w:rsidP="00E06153">
            <w:pPr>
              <w:pStyle w:val="ListParagraph"/>
              <w:numPr>
                <w:ilvl w:val="0"/>
                <w:numId w:val="48"/>
              </w:numPr>
              <w:rPr>
                <w:rFonts w:ascii="Lato" w:hAnsi="Lato" w:cs="Calibri"/>
                <w:bCs/>
                <w:sz w:val="24"/>
                <w:szCs w:val="24"/>
              </w:rPr>
            </w:pPr>
            <w:r w:rsidRPr="00865C6D">
              <w:rPr>
                <w:rFonts w:ascii="Lato" w:eastAsia="Times New Roman" w:hAnsi="Lato" w:cs="Times New Roman"/>
                <w:sz w:val="24"/>
                <w:szCs w:val="24"/>
                <w:lang w:eastAsia="en-GB"/>
              </w:rPr>
              <w:t xml:space="preserve">Collaborative team player. </w:t>
            </w:r>
          </w:p>
        </w:tc>
        <w:tc>
          <w:tcPr>
            <w:tcW w:w="7684" w:type="dxa"/>
            <w:gridSpan w:val="3"/>
            <w:tcBorders>
              <w:top w:val="nil"/>
              <w:left w:val="nil"/>
              <w:bottom w:val="single" w:sz="4" w:space="0" w:color="auto"/>
              <w:right w:val="single" w:sz="4" w:space="0" w:color="auto"/>
            </w:tcBorders>
          </w:tcPr>
          <w:p w14:paraId="186BE8C4" w14:textId="2A818E2A" w:rsidR="002D26FF" w:rsidRPr="002D26FF" w:rsidRDefault="002D26FF" w:rsidP="002D26FF">
            <w:pPr>
              <w:pStyle w:val="ListParagraph"/>
              <w:numPr>
                <w:ilvl w:val="0"/>
                <w:numId w:val="48"/>
              </w:numPr>
              <w:rPr>
                <w:rFonts w:ascii="Lato" w:eastAsia="Times New Roman" w:hAnsi="Lato" w:cs="Times New Roman"/>
                <w:sz w:val="24"/>
                <w:szCs w:val="24"/>
                <w:lang w:eastAsia="en-GB"/>
              </w:rPr>
            </w:pPr>
            <w:r w:rsidRPr="002D26FF">
              <w:rPr>
                <w:rFonts w:ascii="Lato" w:eastAsia="Times New Roman" w:hAnsi="Lato" w:cs="Times New Roman"/>
                <w:sz w:val="24"/>
                <w:szCs w:val="24"/>
                <w:lang w:eastAsia="en-GB"/>
              </w:rPr>
              <w:t xml:space="preserve">Experience using IT systems, including Microsoft Office. </w:t>
            </w:r>
          </w:p>
          <w:p w14:paraId="7ECD70B4" w14:textId="093747AA" w:rsidR="002D26FF" w:rsidRPr="002D26FF" w:rsidRDefault="002D26FF" w:rsidP="002D26FF">
            <w:pPr>
              <w:pStyle w:val="ListParagraph"/>
              <w:numPr>
                <w:ilvl w:val="0"/>
                <w:numId w:val="48"/>
              </w:numPr>
              <w:rPr>
                <w:rFonts w:ascii="Lato" w:eastAsia="Times New Roman" w:hAnsi="Lato" w:cs="Times New Roman"/>
                <w:sz w:val="24"/>
                <w:szCs w:val="24"/>
                <w:lang w:eastAsia="en-GB"/>
              </w:rPr>
            </w:pPr>
            <w:r w:rsidRPr="002D26FF">
              <w:rPr>
                <w:rFonts w:ascii="Lato" w:eastAsia="Times New Roman" w:hAnsi="Lato" w:cs="Times New Roman"/>
                <w:sz w:val="24"/>
                <w:szCs w:val="24"/>
                <w:lang w:eastAsia="en-GB"/>
              </w:rPr>
              <w:t xml:space="preserve">Positive, neutral outlook with the ability to consider multiple perspectives. </w:t>
            </w:r>
          </w:p>
          <w:p w14:paraId="2A69B0DD" w14:textId="7A3DF5A8" w:rsidR="002D26FF" w:rsidRPr="002D26FF" w:rsidRDefault="00865C6D" w:rsidP="002D26FF">
            <w:pPr>
              <w:pStyle w:val="ListParagraph"/>
              <w:numPr>
                <w:ilvl w:val="0"/>
                <w:numId w:val="48"/>
              </w:numPr>
              <w:rPr>
                <w:rFonts w:ascii="Lato" w:eastAsia="Times New Roman" w:hAnsi="Lato" w:cs="Times New Roman"/>
                <w:sz w:val="24"/>
                <w:szCs w:val="24"/>
                <w:lang w:eastAsia="en-GB"/>
              </w:rPr>
            </w:pPr>
            <w:r>
              <w:rPr>
                <w:rFonts w:ascii="Lato" w:eastAsia="Times New Roman" w:hAnsi="Lato" w:cs="Times New Roman"/>
                <w:sz w:val="24"/>
                <w:szCs w:val="24"/>
                <w:lang w:eastAsia="en-GB"/>
              </w:rPr>
              <w:t>U</w:t>
            </w:r>
            <w:r w:rsidR="002D26FF" w:rsidRPr="002D26FF">
              <w:rPr>
                <w:rFonts w:ascii="Lato" w:eastAsia="Times New Roman" w:hAnsi="Lato" w:cs="Times New Roman"/>
                <w:sz w:val="24"/>
                <w:szCs w:val="24"/>
                <w:lang w:eastAsia="en-GB"/>
              </w:rPr>
              <w:t xml:space="preserve">nderstanding of social housing and relevant regulatory frameworks. </w:t>
            </w:r>
          </w:p>
          <w:p w14:paraId="6E160C9C" w14:textId="142147A9" w:rsidR="002D26FF" w:rsidRPr="00DE2CD0" w:rsidRDefault="002D26FF" w:rsidP="00DE2CD0">
            <w:pPr>
              <w:pStyle w:val="ListParagraph"/>
              <w:numPr>
                <w:ilvl w:val="0"/>
                <w:numId w:val="48"/>
              </w:numPr>
              <w:rPr>
                <w:rFonts w:ascii="Lato" w:eastAsia="Times New Roman" w:hAnsi="Lato" w:cs="Times New Roman"/>
                <w:sz w:val="24"/>
                <w:szCs w:val="24"/>
                <w:lang w:eastAsia="en-GB"/>
              </w:rPr>
            </w:pPr>
            <w:r w:rsidRPr="00DE2CD0">
              <w:rPr>
                <w:rFonts w:ascii="Lato" w:eastAsia="Times New Roman" w:hAnsi="Lato" w:cs="Times New Roman"/>
                <w:sz w:val="24"/>
                <w:szCs w:val="24"/>
                <w:lang w:eastAsia="en-GB"/>
              </w:rPr>
              <w:t xml:space="preserve">Experience </w:t>
            </w:r>
            <w:r w:rsidR="00D6686E" w:rsidRPr="00DE2CD0">
              <w:rPr>
                <w:rFonts w:ascii="Lato" w:eastAsia="Times New Roman" w:hAnsi="Lato" w:cs="Times New Roman"/>
                <w:sz w:val="24"/>
                <w:szCs w:val="24"/>
                <w:lang w:eastAsia="en-GB"/>
              </w:rPr>
              <w:t>analysing</w:t>
            </w:r>
            <w:r w:rsidRPr="00DE2CD0">
              <w:rPr>
                <w:rFonts w:ascii="Lato" w:eastAsia="Times New Roman" w:hAnsi="Lato" w:cs="Times New Roman"/>
                <w:sz w:val="24"/>
                <w:szCs w:val="24"/>
                <w:lang w:eastAsia="en-GB"/>
              </w:rPr>
              <w:t xml:space="preserve"> and reviewing data or reports. </w:t>
            </w:r>
          </w:p>
          <w:p w14:paraId="3CA6CF9A" w14:textId="7055B942" w:rsidR="006638C1" w:rsidRPr="00986B5C" w:rsidRDefault="00D6686E" w:rsidP="00D6686E">
            <w:pPr>
              <w:pStyle w:val="TableParagraph"/>
              <w:numPr>
                <w:ilvl w:val="0"/>
                <w:numId w:val="48"/>
              </w:numPr>
              <w:tabs>
                <w:tab w:val="left" w:pos="574"/>
                <w:tab w:val="left" w:pos="575"/>
              </w:tabs>
              <w:spacing w:line="276" w:lineRule="auto"/>
              <w:rPr>
                <w:rFonts w:eastAsia="Times New Roman" w:cs="Times New Roman"/>
                <w:sz w:val="24"/>
                <w:szCs w:val="24"/>
              </w:rPr>
            </w:pPr>
            <w:r>
              <w:rPr>
                <w:rFonts w:eastAsia="Times New Roman" w:cs="Times New Roman"/>
                <w:sz w:val="24"/>
                <w:szCs w:val="24"/>
                <w:lang w:eastAsia="en-GB"/>
              </w:rPr>
              <w:t xml:space="preserve">   </w:t>
            </w:r>
            <w:r w:rsidR="002D26FF" w:rsidRPr="00730DC1">
              <w:rPr>
                <w:rFonts w:eastAsia="Times New Roman" w:cs="Times New Roman"/>
                <w:sz w:val="24"/>
                <w:szCs w:val="24"/>
                <w:lang w:eastAsia="en-GB"/>
              </w:rPr>
              <w:t xml:space="preserve">Relevant housing </w:t>
            </w:r>
            <w:r w:rsidRPr="00730DC1">
              <w:rPr>
                <w:rFonts w:eastAsia="Times New Roman" w:cs="Times New Roman"/>
                <w:sz w:val="24"/>
                <w:szCs w:val="24"/>
                <w:lang w:eastAsia="en-GB"/>
              </w:rPr>
              <w:t>qualification</w:t>
            </w:r>
            <w:r>
              <w:rPr>
                <w:rFonts w:eastAsia="Times New Roman" w:cs="Times New Roman"/>
                <w:sz w:val="24"/>
                <w:szCs w:val="24"/>
                <w:lang w:eastAsia="en-GB"/>
              </w:rPr>
              <w:t>. *</w:t>
            </w:r>
          </w:p>
        </w:tc>
      </w:tr>
    </w:tbl>
    <w:p w14:paraId="14BA06F8" w14:textId="3B7E3A80" w:rsidR="0054072D" w:rsidRDefault="0054072D" w:rsidP="003A7739">
      <w:pPr>
        <w:rPr>
          <w:b/>
          <w:sz w:val="28"/>
          <w:lang w:val="en-AU"/>
        </w:rPr>
      </w:pPr>
    </w:p>
    <w:p w14:paraId="749716AA" w14:textId="77777777" w:rsidR="0054072D" w:rsidRDefault="0054072D">
      <w:pPr>
        <w:rPr>
          <w:b/>
          <w:sz w:val="28"/>
          <w:lang w:val="en-AU"/>
        </w:rPr>
      </w:pPr>
      <w:r>
        <w:rPr>
          <w:b/>
          <w:sz w:val="28"/>
          <w:lang w:val="en-AU"/>
        </w:rPr>
        <w:br w:type="page"/>
      </w:r>
    </w:p>
    <w:tbl>
      <w:tblPr>
        <w:tblStyle w:val="TableGrid"/>
        <w:tblW w:w="15436" w:type="dxa"/>
        <w:tbl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insideH w:val="none" w:sz="0" w:space="0" w:color="auto"/>
          <w:insideV w:val="none" w:sz="0" w:space="0" w:color="auto"/>
        </w:tblBorders>
        <w:tblLook w:val="04A0" w:firstRow="1" w:lastRow="0" w:firstColumn="1" w:lastColumn="0" w:noHBand="0" w:noVBand="1"/>
      </w:tblPr>
      <w:tblGrid>
        <w:gridCol w:w="7630"/>
        <w:gridCol w:w="7806"/>
      </w:tblGrid>
      <w:tr w:rsidR="00637712" w:rsidRPr="00FF3109" w14:paraId="564F4F03" w14:textId="77777777" w:rsidTr="002A3092">
        <w:tc>
          <w:tcPr>
            <w:tcW w:w="15436" w:type="dxa"/>
            <w:gridSpan w:val="2"/>
            <w:hideMark/>
          </w:tcPr>
          <w:p w14:paraId="212CFF6A" w14:textId="77777777" w:rsidR="00637712" w:rsidRPr="003C600E" w:rsidRDefault="00637712" w:rsidP="002A3092">
            <w:pPr>
              <w:spacing w:before="120"/>
              <w:rPr>
                <w:rFonts w:ascii="Lato" w:hAnsi="Lato"/>
              </w:rPr>
            </w:pPr>
            <w:bookmarkStart w:id="0" w:name="_Hlk131062266"/>
            <w:bookmarkStart w:id="1" w:name="_Hlk131062531"/>
            <w:r w:rsidRPr="003C600E">
              <w:rPr>
                <w:rFonts w:ascii="Lato" w:hAnsi="Lato" w:cs="Arial"/>
                <w:b/>
              </w:rPr>
              <w:lastRenderedPageBreak/>
              <w:t>FACTS Values</w:t>
            </w:r>
          </w:p>
        </w:tc>
      </w:tr>
      <w:tr w:rsidR="00637712" w:rsidRPr="00FF3109" w14:paraId="2BFBF297" w14:textId="77777777" w:rsidTr="002A3092">
        <w:tc>
          <w:tcPr>
            <w:tcW w:w="15436" w:type="dxa"/>
            <w:gridSpan w:val="2"/>
            <w:hideMark/>
          </w:tcPr>
          <w:p w14:paraId="3B970733" w14:textId="77777777" w:rsidR="00637712" w:rsidRPr="003C600E" w:rsidRDefault="00637712" w:rsidP="002A3092">
            <w:pPr>
              <w:spacing w:after="120"/>
              <w:rPr>
                <w:rFonts w:ascii="Lato" w:hAnsi="Lato"/>
              </w:rPr>
            </w:pPr>
            <w:r w:rsidRPr="003C600E">
              <w:rPr>
                <w:rFonts w:ascii="Lato" w:hAnsi="Lato" w:cs="Arial"/>
              </w:rPr>
              <w:t xml:space="preserve">An important aspect of working for Futures Housing Group is the ability to recognise, demonstrate and apply our values to ensure we deliver an effortless customer experience. These are embedded in all </w:t>
            </w:r>
            <w:proofErr w:type="gramStart"/>
            <w:r w:rsidRPr="003C600E">
              <w:rPr>
                <w:rFonts w:ascii="Lato" w:hAnsi="Lato" w:cs="Arial"/>
              </w:rPr>
              <w:t>roles</w:t>
            </w:r>
            <w:proofErr w:type="gramEnd"/>
            <w:r w:rsidRPr="003C600E">
              <w:rPr>
                <w:rFonts w:ascii="Lato" w:hAnsi="Lato" w:cs="Arial"/>
              </w:rPr>
              <w:t xml:space="preserve"> and you are expected to align your behaviours with our values which </w:t>
            </w:r>
            <w:proofErr w:type="gramStart"/>
            <w:r w:rsidRPr="003C600E">
              <w:rPr>
                <w:rFonts w:ascii="Lato" w:hAnsi="Lato" w:cs="Arial"/>
              </w:rPr>
              <w:t>are;</w:t>
            </w:r>
            <w:proofErr w:type="gramEnd"/>
          </w:p>
        </w:tc>
      </w:tr>
      <w:tr w:rsidR="00637712" w:rsidRPr="00FF3109" w14:paraId="0F5AA735" w14:textId="77777777" w:rsidTr="002A3092">
        <w:tc>
          <w:tcPr>
            <w:tcW w:w="7630" w:type="dxa"/>
            <w:hideMark/>
          </w:tcPr>
          <w:p w14:paraId="7B965422" w14:textId="77777777" w:rsidR="00637712" w:rsidRPr="003C600E" w:rsidRDefault="00637712" w:rsidP="002A3092">
            <w:pPr>
              <w:spacing w:before="120" w:after="120"/>
              <w:rPr>
                <w:rFonts w:ascii="Lato" w:hAnsi="Lato" w:cs="Arial"/>
                <w:b/>
              </w:rPr>
            </w:pPr>
            <w:r w:rsidRPr="003C600E">
              <w:rPr>
                <w:rFonts w:ascii="Lato" w:hAnsi="Lato" w:cs="Arial"/>
                <w:b/>
              </w:rPr>
              <w:t>Flexible</w:t>
            </w:r>
          </w:p>
          <w:p w14:paraId="51268EEB" w14:textId="77777777" w:rsidR="00637712" w:rsidRPr="003C600E" w:rsidRDefault="00637712" w:rsidP="00637712">
            <w:pPr>
              <w:numPr>
                <w:ilvl w:val="0"/>
                <w:numId w:val="32"/>
              </w:numPr>
              <w:spacing w:before="120" w:after="120"/>
              <w:rPr>
                <w:rFonts w:ascii="Lato" w:hAnsi="Lato" w:cs="Arial"/>
              </w:rPr>
            </w:pPr>
            <w:r w:rsidRPr="003C600E">
              <w:rPr>
                <w:rFonts w:ascii="Lato" w:hAnsi="Lato" w:cs="Arial"/>
              </w:rPr>
              <w:t>We are flexible in our response ensuring we meet Customer demands.</w:t>
            </w:r>
          </w:p>
          <w:p w14:paraId="4F459CDF" w14:textId="77777777" w:rsidR="00637712" w:rsidRPr="003C600E" w:rsidRDefault="00637712" w:rsidP="00637712">
            <w:pPr>
              <w:numPr>
                <w:ilvl w:val="0"/>
                <w:numId w:val="32"/>
              </w:numPr>
              <w:spacing w:before="120" w:after="120"/>
              <w:rPr>
                <w:rFonts w:ascii="Lato" w:hAnsi="Lato" w:cs="Arial"/>
              </w:rPr>
            </w:pPr>
            <w:r w:rsidRPr="003C600E">
              <w:rPr>
                <w:rFonts w:ascii="Lato" w:hAnsi="Lato" w:cs="Arial"/>
              </w:rPr>
              <w:t xml:space="preserve">We are flexible around when work is done, </w:t>
            </w:r>
            <w:proofErr w:type="gramStart"/>
            <w:r w:rsidRPr="003C600E">
              <w:rPr>
                <w:rFonts w:ascii="Lato" w:hAnsi="Lato" w:cs="Arial"/>
              </w:rPr>
              <w:t>as long as</w:t>
            </w:r>
            <w:proofErr w:type="gramEnd"/>
            <w:r w:rsidRPr="003C600E">
              <w:rPr>
                <w:rFonts w:ascii="Lato" w:hAnsi="Lato" w:cs="Arial"/>
              </w:rPr>
              <w:t xml:space="preserve"> customer and business needs are met.</w:t>
            </w:r>
          </w:p>
          <w:p w14:paraId="3C9FE623" w14:textId="77777777" w:rsidR="00637712" w:rsidRPr="003C600E" w:rsidRDefault="00637712" w:rsidP="00637712">
            <w:pPr>
              <w:numPr>
                <w:ilvl w:val="0"/>
                <w:numId w:val="32"/>
              </w:numPr>
              <w:spacing w:before="120" w:after="120"/>
              <w:rPr>
                <w:rFonts w:ascii="Lato" w:hAnsi="Lato" w:cs="Arial"/>
              </w:rPr>
            </w:pPr>
            <w:r w:rsidRPr="003C600E">
              <w:rPr>
                <w:rFonts w:ascii="Lato" w:hAnsi="Lato" w:cs="Arial"/>
              </w:rPr>
              <w:t>We adapt how we work recognising people have different preferences.</w:t>
            </w:r>
          </w:p>
        </w:tc>
        <w:tc>
          <w:tcPr>
            <w:tcW w:w="7806" w:type="dxa"/>
            <w:hideMark/>
          </w:tcPr>
          <w:p w14:paraId="5D4C9F5C" w14:textId="77777777" w:rsidR="00637712" w:rsidRPr="003C600E" w:rsidRDefault="00637712" w:rsidP="002A3092">
            <w:pPr>
              <w:spacing w:before="120" w:after="120"/>
              <w:rPr>
                <w:rFonts w:ascii="Lato" w:hAnsi="Lato" w:cs="Arial"/>
                <w:b/>
              </w:rPr>
            </w:pPr>
            <w:r w:rsidRPr="003C600E">
              <w:rPr>
                <w:rFonts w:ascii="Lato" w:hAnsi="Lato" w:cs="Arial"/>
                <w:b/>
              </w:rPr>
              <w:t>Accountable</w:t>
            </w:r>
          </w:p>
          <w:p w14:paraId="5F8A73AC" w14:textId="77777777" w:rsidR="00637712" w:rsidRPr="003C600E" w:rsidRDefault="00637712" w:rsidP="00637712">
            <w:pPr>
              <w:numPr>
                <w:ilvl w:val="0"/>
                <w:numId w:val="33"/>
              </w:numPr>
              <w:spacing w:before="120" w:after="120"/>
              <w:rPr>
                <w:rFonts w:ascii="Lato" w:hAnsi="Lato" w:cs="Arial"/>
              </w:rPr>
            </w:pPr>
            <w:r w:rsidRPr="003C600E">
              <w:rPr>
                <w:rFonts w:ascii="Lato" w:hAnsi="Lato" w:cs="Arial"/>
                <w:lang w:val="da-DK"/>
              </w:rPr>
              <w:t>We are accountable for </w:t>
            </w:r>
            <w:r w:rsidRPr="003C600E">
              <w:rPr>
                <w:rFonts w:ascii="Lato" w:hAnsi="Lato" w:cs="Arial"/>
              </w:rPr>
              <w:t>our individual actions.</w:t>
            </w:r>
          </w:p>
          <w:p w14:paraId="5D8472DC" w14:textId="77777777" w:rsidR="00637712" w:rsidRPr="003C600E" w:rsidRDefault="00637712" w:rsidP="00637712">
            <w:pPr>
              <w:numPr>
                <w:ilvl w:val="0"/>
                <w:numId w:val="33"/>
              </w:numPr>
              <w:spacing w:before="120" w:after="120"/>
              <w:rPr>
                <w:rFonts w:ascii="Lato" w:hAnsi="Lato" w:cs="Arial"/>
              </w:rPr>
            </w:pPr>
            <w:r w:rsidRPr="003C600E">
              <w:rPr>
                <w:rFonts w:ascii="Lato" w:hAnsi="Lato" w:cs="Arial"/>
              </w:rPr>
              <w:t>We understand the impact that our actions have on others and the environment around us.</w:t>
            </w:r>
          </w:p>
          <w:p w14:paraId="3D3758E9" w14:textId="77777777" w:rsidR="00637712" w:rsidRPr="003C600E" w:rsidRDefault="00637712" w:rsidP="00637712">
            <w:pPr>
              <w:numPr>
                <w:ilvl w:val="0"/>
                <w:numId w:val="33"/>
              </w:numPr>
              <w:spacing w:before="120" w:after="120"/>
              <w:rPr>
                <w:rFonts w:ascii="Lato" w:hAnsi="Lato" w:cs="Arial"/>
              </w:rPr>
            </w:pPr>
            <w:r w:rsidRPr="003C600E">
              <w:rPr>
                <w:rFonts w:ascii="Lato" w:hAnsi="Lato" w:cs="Arial"/>
              </w:rPr>
              <w:t xml:space="preserve">We are always looking to find innovative ways of working </w:t>
            </w:r>
            <w:proofErr w:type="gramStart"/>
            <w:r w:rsidRPr="003C600E">
              <w:rPr>
                <w:rFonts w:ascii="Lato" w:hAnsi="Lato" w:cs="Arial"/>
              </w:rPr>
              <w:t>in order to</w:t>
            </w:r>
            <w:proofErr w:type="gramEnd"/>
            <w:r w:rsidRPr="003C600E">
              <w:rPr>
                <w:rFonts w:ascii="Lato" w:hAnsi="Lato" w:cs="Arial"/>
              </w:rPr>
              <w:t xml:space="preserve"> provide effortless customer experiences that are value for money.</w:t>
            </w:r>
          </w:p>
        </w:tc>
      </w:tr>
      <w:tr w:rsidR="00637712" w:rsidRPr="00FF3109" w14:paraId="46199019" w14:textId="77777777" w:rsidTr="002A3092">
        <w:tc>
          <w:tcPr>
            <w:tcW w:w="7630" w:type="dxa"/>
            <w:hideMark/>
          </w:tcPr>
          <w:p w14:paraId="23CD5773" w14:textId="77777777" w:rsidR="00637712" w:rsidRPr="003C600E" w:rsidRDefault="00637712" w:rsidP="002A3092">
            <w:pPr>
              <w:spacing w:before="120" w:after="120"/>
              <w:rPr>
                <w:rFonts w:ascii="Lato" w:hAnsi="Lato" w:cs="Arial"/>
                <w:b/>
              </w:rPr>
            </w:pPr>
            <w:r w:rsidRPr="003C600E">
              <w:rPr>
                <w:rFonts w:ascii="Lato" w:hAnsi="Lato" w:cs="Arial"/>
                <w:b/>
              </w:rPr>
              <w:t>Customer Centric</w:t>
            </w:r>
          </w:p>
          <w:p w14:paraId="17A09D4A" w14:textId="77777777" w:rsidR="00637712" w:rsidRPr="003C600E" w:rsidRDefault="00637712" w:rsidP="00637712">
            <w:pPr>
              <w:numPr>
                <w:ilvl w:val="0"/>
                <w:numId w:val="34"/>
              </w:numPr>
              <w:spacing w:before="120" w:after="120"/>
              <w:rPr>
                <w:rFonts w:ascii="Lato" w:hAnsi="Lato" w:cs="Arial"/>
              </w:rPr>
            </w:pPr>
            <w:r w:rsidRPr="003C600E">
              <w:rPr>
                <w:rFonts w:ascii="Lato" w:hAnsi="Lato" w:cs="Arial"/>
              </w:rPr>
              <w:t>We work together to deliver effortless experiences for our customers.</w:t>
            </w:r>
          </w:p>
          <w:p w14:paraId="07BED071" w14:textId="77777777" w:rsidR="00637712" w:rsidRPr="003C600E" w:rsidRDefault="00637712" w:rsidP="00637712">
            <w:pPr>
              <w:numPr>
                <w:ilvl w:val="0"/>
                <w:numId w:val="34"/>
              </w:numPr>
              <w:spacing w:before="120" w:after="120"/>
              <w:rPr>
                <w:rFonts w:ascii="Lato" w:hAnsi="Lato" w:cs="Arial"/>
              </w:rPr>
            </w:pPr>
            <w:r w:rsidRPr="003C600E">
              <w:rPr>
                <w:rFonts w:ascii="Lato" w:hAnsi="Lato" w:cs="Arial"/>
              </w:rPr>
              <w:t>We make the most of great technology and workspaces to deliver the best outcomes for our customers and the business.</w:t>
            </w:r>
          </w:p>
          <w:p w14:paraId="3E4F2723" w14:textId="77777777" w:rsidR="00637712" w:rsidRPr="003C600E" w:rsidRDefault="00637712" w:rsidP="00637712">
            <w:pPr>
              <w:numPr>
                <w:ilvl w:val="0"/>
                <w:numId w:val="34"/>
              </w:numPr>
              <w:spacing w:before="120" w:after="120"/>
              <w:rPr>
                <w:rFonts w:ascii="Lato" w:hAnsi="Lato" w:cs="Arial"/>
              </w:rPr>
            </w:pPr>
            <w:r w:rsidRPr="003C600E">
              <w:rPr>
                <w:rFonts w:ascii="Lato" w:hAnsi="Lato" w:cs="Arial"/>
              </w:rPr>
              <w:t>We make sure our customers are at the heart of every decision we make, considering the impact these changes make on their lives. </w:t>
            </w:r>
          </w:p>
        </w:tc>
        <w:tc>
          <w:tcPr>
            <w:tcW w:w="7806" w:type="dxa"/>
          </w:tcPr>
          <w:p w14:paraId="7D9D4A5E" w14:textId="77777777" w:rsidR="00637712" w:rsidRPr="003C600E" w:rsidRDefault="00637712" w:rsidP="002A3092">
            <w:pPr>
              <w:spacing w:before="120" w:after="120"/>
              <w:rPr>
                <w:rFonts w:ascii="Lato" w:hAnsi="Lato" w:cs="Arial"/>
                <w:b/>
              </w:rPr>
            </w:pPr>
            <w:r w:rsidRPr="003C600E">
              <w:rPr>
                <w:rFonts w:ascii="Lato" w:hAnsi="Lato" w:cs="Arial"/>
                <w:b/>
              </w:rPr>
              <w:t>Trusting</w:t>
            </w:r>
          </w:p>
          <w:p w14:paraId="163B047E" w14:textId="77777777" w:rsidR="00637712" w:rsidRPr="003C600E" w:rsidRDefault="00637712" w:rsidP="00637712">
            <w:pPr>
              <w:numPr>
                <w:ilvl w:val="0"/>
                <w:numId w:val="35"/>
              </w:numPr>
              <w:spacing w:before="120" w:after="120"/>
              <w:rPr>
                <w:rFonts w:ascii="Lato" w:hAnsi="Lato" w:cs="Arial"/>
              </w:rPr>
            </w:pPr>
            <w:r w:rsidRPr="003C600E">
              <w:rPr>
                <w:rFonts w:ascii="Lato" w:hAnsi="Lato" w:cs="Arial"/>
              </w:rPr>
              <w:t>We trust team members to find a balance between work and supporting their wellbeing.</w:t>
            </w:r>
          </w:p>
          <w:p w14:paraId="7128117D" w14:textId="77777777" w:rsidR="00637712" w:rsidRPr="003C600E" w:rsidRDefault="00637712" w:rsidP="00637712">
            <w:pPr>
              <w:numPr>
                <w:ilvl w:val="0"/>
                <w:numId w:val="35"/>
              </w:numPr>
              <w:spacing w:before="120" w:after="120"/>
              <w:rPr>
                <w:rFonts w:ascii="Lato" w:hAnsi="Lato" w:cs="Arial"/>
              </w:rPr>
            </w:pPr>
            <w:r w:rsidRPr="003C600E">
              <w:rPr>
                <w:rFonts w:ascii="Lato" w:hAnsi="Lato" w:cs="Arial"/>
              </w:rPr>
              <w:t>We are trusted to make the best decisions to meet the needs of our customers.</w:t>
            </w:r>
          </w:p>
          <w:p w14:paraId="2933DFB3" w14:textId="77777777" w:rsidR="00637712" w:rsidRPr="003C600E" w:rsidRDefault="00637712" w:rsidP="002A3092">
            <w:pPr>
              <w:spacing w:before="120" w:after="120"/>
              <w:rPr>
                <w:rFonts w:ascii="Lato" w:hAnsi="Lato"/>
              </w:rPr>
            </w:pPr>
          </w:p>
        </w:tc>
      </w:tr>
      <w:tr w:rsidR="00637712" w:rsidRPr="00FF3109" w14:paraId="326074F7" w14:textId="77777777" w:rsidTr="002A3092">
        <w:tc>
          <w:tcPr>
            <w:tcW w:w="7630" w:type="dxa"/>
          </w:tcPr>
          <w:p w14:paraId="5DB9E027" w14:textId="77777777" w:rsidR="00637712" w:rsidRPr="003C600E" w:rsidRDefault="00637712" w:rsidP="002A3092">
            <w:pPr>
              <w:spacing w:before="120" w:after="120"/>
              <w:rPr>
                <w:rFonts w:ascii="Lato" w:hAnsi="Lato" w:cs="Arial"/>
              </w:rPr>
            </w:pPr>
            <w:r w:rsidRPr="003C600E">
              <w:rPr>
                <w:rFonts w:ascii="Lato" w:hAnsi="Lato" w:cs="Arial"/>
                <w:b/>
              </w:rPr>
              <w:t>Supportive</w:t>
            </w:r>
          </w:p>
          <w:p w14:paraId="3ED9268A" w14:textId="77777777" w:rsidR="00637712" w:rsidRPr="003C600E" w:rsidRDefault="00637712" w:rsidP="00637712">
            <w:pPr>
              <w:numPr>
                <w:ilvl w:val="0"/>
                <w:numId w:val="36"/>
              </w:numPr>
              <w:spacing w:before="120" w:after="120"/>
              <w:rPr>
                <w:rFonts w:ascii="Lato" w:hAnsi="Lato" w:cs="Arial"/>
              </w:rPr>
            </w:pPr>
            <w:r w:rsidRPr="003C600E">
              <w:rPr>
                <w:rFonts w:ascii="Lato" w:hAnsi="Lato" w:cs="Arial"/>
              </w:rPr>
              <w:t>We value authenticity and embrace our differences and diversities.</w:t>
            </w:r>
          </w:p>
          <w:p w14:paraId="2BA844F7" w14:textId="77777777" w:rsidR="00637712" w:rsidRPr="003C600E" w:rsidRDefault="00637712" w:rsidP="00637712">
            <w:pPr>
              <w:numPr>
                <w:ilvl w:val="0"/>
                <w:numId w:val="36"/>
              </w:numPr>
              <w:spacing w:before="120" w:after="120"/>
              <w:rPr>
                <w:rFonts w:ascii="Lato" w:hAnsi="Lato" w:cs="Arial"/>
              </w:rPr>
            </w:pPr>
            <w:r w:rsidRPr="003C600E">
              <w:rPr>
                <w:rFonts w:ascii="Lato" w:hAnsi="Lato" w:cs="Arial"/>
              </w:rPr>
              <w:t>We own our own learning and support development in others.</w:t>
            </w:r>
          </w:p>
          <w:p w14:paraId="716A807C" w14:textId="77777777" w:rsidR="00637712" w:rsidRPr="003C600E" w:rsidRDefault="00637712" w:rsidP="00637712">
            <w:pPr>
              <w:numPr>
                <w:ilvl w:val="0"/>
                <w:numId w:val="36"/>
              </w:numPr>
              <w:spacing w:before="120" w:after="120"/>
              <w:rPr>
                <w:rFonts w:ascii="Lato" w:hAnsi="Lato" w:cs="Arial"/>
              </w:rPr>
            </w:pPr>
            <w:r w:rsidRPr="003C600E">
              <w:rPr>
                <w:rFonts w:ascii="Lato" w:hAnsi="Lato" w:cs="Arial"/>
              </w:rPr>
              <w:t>We are open and honest with each other.</w:t>
            </w:r>
          </w:p>
          <w:p w14:paraId="1DCFFD33" w14:textId="77777777" w:rsidR="00637712" w:rsidRPr="003C600E" w:rsidRDefault="00637712" w:rsidP="00637712">
            <w:pPr>
              <w:numPr>
                <w:ilvl w:val="0"/>
                <w:numId w:val="36"/>
              </w:numPr>
              <w:spacing w:before="120" w:after="120"/>
              <w:rPr>
                <w:rFonts w:ascii="Lato" w:hAnsi="Lato" w:cs="Arial"/>
              </w:rPr>
            </w:pPr>
            <w:r w:rsidRPr="003C600E">
              <w:rPr>
                <w:rFonts w:ascii="Lato" w:hAnsi="Lato" w:cs="Arial"/>
              </w:rPr>
              <w:t>We are personally responsible for upholding the way we work and our culture.</w:t>
            </w:r>
          </w:p>
        </w:tc>
        <w:tc>
          <w:tcPr>
            <w:tcW w:w="7806" w:type="dxa"/>
          </w:tcPr>
          <w:p w14:paraId="4F315396" w14:textId="77777777" w:rsidR="00637712" w:rsidRPr="003C600E" w:rsidRDefault="00637712" w:rsidP="002A3092">
            <w:pPr>
              <w:spacing w:before="120" w:after="120"/>
              <w:rPr>
                <w:rFonts w:ascii="Lato" w:hAnsi="Lato" w:cs="Arial"/>
                <w:b/>
              </w:rPr>
            </w:pPr>
          </w:p>
        </w:tc>
      </w:tr>
      <w:bookmarkEnd w:id="0"/>
      <w:tr w:rsidR="00637712" w:rsidRPr="00FF3109" w14:paraId="2EACFAE8" w14:textId="77777777" w:rsidTr="002A3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36" w:type="dxa"/>
            <w:gridSpan w:val="2"/>
            <w:tcBorders>
              <w:top w:val="single" w:sz="12" w:space="0" w:color="auto"/>
              <w:left w:val="single" w:sz="12" w:space="0" w:color="auto"/>
              <w:bottom w:val="single" w:sz="12" w:space="0" w:color="auto"/>
              <w:right w:val="single" w:sz="12" w:space="0" w:color="auto"/>
            </w:tcBorders>
            <w:shd w:val="clear" w:color="auto" w:fill="000000" w:themeFill="text1"/>
          </w:tcPr>
          <w:p w14:paraId="3973E88B" w14:textId="77777777" w:rsidR="00637712" w:rsidRPr="003C600E" w:rsidRDefault="00637712" w:rsidP="002A3092">
            <w:pPr>
              <w:spacing w:before="120" w:after="120"/>
              <w:ind w:right="176"/>
              <w:jc w:val="both"/>
              <w:rPr>
                <w:rFonts w:ascii="Lato" w:hAnsi="Lato" w:cs="Arial"/>
                <w:color w:val="FFFFFF" w:themeColor="background1"/>
              </w:rPr>
            </w:pPr>
            <w:r w:rsidRPr="003C600E">
              <w:rPr>
                <w:rFonts w:ascii="Lato" w:hAnsi="Lato" w:cs="Arial"/>
                <w:color w:val="FFFFFF" w:themeColor="background1"/>
              </w:rPr>
              <w:t xml:space="preserve">This role profile is not exhaustive and serves only to highlight the main requirements of the post holder. This role profile will be reviewed regularly and may be subject to change. The line manager may stipulate other reasonable </w:t>
            </w:r>
            <w:proofErr w:type="gramStart"/>
            <w:r w:rsidRPr="003C600E">
              <w:rPr>
                <w:rFonts w:ascii="Lato" w:hAnsi="Lato" w:cs="Arial"/>
                <w:color w:val="FFFFFF" w:themeColor="background1"/>
              </w:rPr>
              <w:t>requirements</w:t>
            </w:r>
            <w:proofErr w:type="gramEnd"/>
            <w:r w:rsidRPr="003C600E">
              <w:rPr>
                <w:rFonts w:ascii="Lato" w:hAnsi="Lato" w:cs="Arial"/>
                <w:color w:val="FFFFFF" w:themeColor="background1"/>
              </w:rPr>
              <w:t xml:space="preserve"> and the role holder will be expected to adapt and carry out duties as required where these are within the individual’s remit and capability, and consistent with their status and responsibilities of the role within the organisation.  </w:t>
            </w:r>
          </w:p>
        </w:tc>
      </w:tr>
    </w:tbl>
    <w:bookmarkEnd w:id="1"/>
    <w:p w14:paraId="3FAA0281" w14:textId="37A18C42" w:rsidR="00740DAC" w:rsidRDefault="003A7739" w:rsidP="003A7739">
      <w:r>
        <w:rPr>
          <w:noProof/>
          <w:lang w:eastAsia="en-GB"/>
        </w:rPr>
        <mc:AlternateContent>
          <mc:Choice Requires="wps">
            <w:drawing>
              <wp:anchor distT="0" distB="0" distL="114300" distR="114300" simplePos="0" relativeHeight="251660288" behindDoc="0" locked="0" layoutInCell="1" allowOverlap="1" wp14:anchorId="782EE15B" wp14:editId="0687E3A9">
                <wp:simplePos x="0" y="0"/>
                <wp:positionH relativeFrom="column">
                  <wp:posOffset>4889500</wp:posOffset>
                </wp:positionH>
                <wp:positionV relativeFrom="paragraph">
                  <wp:posOffset>144780</wp:posOffset>
                </wp:positionV>
                <wp:extent cx="2000250" cy="10763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76325"/>
                        </a:xfrm>
                        <a:prstGeom prst="rect">
                          <a:avLst/>
                        </a:prstGeom>
                        <a:noFill/>
                        <a:ln w="9525">
                          <a:noFill/>
                          <a:miter lim="800000"/>
                          <a:headEnd/>
                          <a:tailEnd/>
                        </a:ln>
                      </wps:spPr>
                      <wps:txbx>
                        <w:txbxContent>
                          <w:p w14:paraId="26C588E1" w14:textId="77777777" w:rsidR="003A7739" w:rsidRPr="00E634F8" w:rsidRDefault="003A7739" w:rsidP="003A7739">
                            <w:pPr>
                              <w:spacing w:after="0" w:line="240" w:lineRule="auto"/>
                              <w:jc w:val="center"/>
                              <w:rPr>
                                <w:b/>
                                <w:color w:val="FFFFFF" w:themeColor="background1"/>
                                <w:sz w:val="36"/>
                              </w:rPr>
                            </w:pPr>
                            <w:r>
                              <w:rPr>
                                <w:b/>
                                <w:color w:val="FFFFFF" w:themeColor="background1"/>
                                <w:sz w:val="36"/>
                              </w:rPr>
                              <w:t>Leading Organisational 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EE15B" id="_x0000_t202" coordsize="21600,21600" o:spt="202" path="m,l,21600r21600,l21600,xe">
                <v:stroke joinstyle="miter"/>
                <v:path gradientshapeok="t" o:connecttype="rect"/>
              </v:shapetype>
              <v:shape id="Text Box 2" o:spid="_x0000_s1026" type="#_x0000_t202" style="position:absolute;margin-left:385pt;margin-top:11.4pt;width:15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" filled="f" stroked="f">
                <v:textbox>
                  <w:txbxContent>
                    <w:p w14:paraId="26C588E1" w14:textId="77777777" w:rsidR="003A7739" w:rsidRPr="00E634F8" w:rsidRDefault="003A7739" w:rsidP="003A7739">
                      <w:pPr>
                        <w:spacing w:after="0" w:line="240" w:lineRule="auto"/>
                        <w:jc w:val="center"/>
                        <w:rPr>
                          <w:b/>
                          <w:color w:val="FFFFFF" w:themeColor="background1"/>
                          <w:sz w:val="36"/>
                        </w:rPr>
                      </w:pPr>
                      <w:r>
                        <w:rPr>
                          <w:b/>
                          <w:color w:val="FFFFFF" w:themeColor="background1"/>
                          <w:sz w:val="36"/>
                        </w:rPr>
                        <w:t>Leading Organisational Outcomes</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FCD9CEB" wp14:editId="3C63D229">
                <wp:simplePos x="0" y="0"/>
                <wp:positionH relativeFrom="column">
                  <wp:posOffset>2995295</wp:posOffset>
                </wp:positionH>
                <wp:positionV relativeFrom="paragraph">
                  <wp:posOffset>208915</wp:posOffset>
                </wp:positionV>
                <wp:extent cx="1885950" cy="44767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47675"/>
                        </a:xfrm>
                        <a:prstGeom prst="rect">
                          <a:avLst/>
                        </a:prstGeom>
                        <a:noFill/>
                        <a:ln w="9525">
                          <a:noFill/>
                          <a:miter lim="800000"/>
                          <a:headEnd/>
                          <a:tailEnd/>
                        </a:ln>
                      </wps:spPr>
                      <wps:txbx>
                        <w:txbxContent>
                          <w:p w14:paraId="2072D2B4" w14:textId="77777777" w:rsidR="003A7739" w:rsidRPr="00E634F8" w:rsidRDefault="003A7739" w:rsidP="003A7739">
                            <w:pPr>
                              <w:rPr>
                                <w:b/>
                                <w:color w:val="FFFFFF" w:themeColor="background1"/>
                                <w:sz w:val="36"/>
                              </w:rPr>
                            </w:pPr>
                            <w:r w:rsidRPr="00E634F8">
                              <w:rPr>
                                <w:b/>
                                <w:color w:val="FFFFFF" w:themeColor="background1"/>
                                <w:sz w:val="36"/>
                              </w:rPr>
                              <w:t>Leading Potential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D9CEB" id="_x0000_s1027" type="#_x0000_t202" style="position:absolute;margin-left:235.85pt;margin-top:16.45pt;width:148.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" filled="f" stroked="f">
                <v:textbox>
                  <w:txbxContent>
                    <w:p w14:paraId="2072D2B4" w14:textId="77777777" w:rsidR="003A7739" w:rsidRPr="00E634F8" w:rsidRDefault="003A7739" w:rsidP="003A7739">
                      <w:pPr>
                        <w:rPr>
                          <w:b/>
                          <w:color w:val="FFFFFF" w:themeColor="background1"/>
                          <w:sz w:val="36"/>
                        </w:rPr>
                      </w:pPr>
                      <w:r w:rsidRPr="00E634F8">
                        <w:rPr>
                          <w:b/>
                          <w:color w:val="FFFFFF" w:themeColor="background1"/>
                          <w:sz w:val="36"/>
                        </w:rPr>
                        <w:t>Leading Potential</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652E437D" wp14:editId="3ADFF6D1">
                <wp:simplePos x="0" y="0"/>
                <wp:positionH relativeFrom="column">
                  <wp:posOffset>5412105</wp:posOffset>
                </wp:positionH>
                <wp:positionV relativeFrom="paragraph">
                  <wp:posOffset>318135</wp:posOffset>
                </wp:positionV>
                <wp:extent cx="1885950" cy="8191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19150"/>
                        </a:xfrm>
                        <a:prstGeom prst="rect">
                          <a:avLst/>
                        </a:prstGeom>
                        <a:noFill/>
                        <a:ln w="9525">
                          <a:noFill/>
                          <a:miter lim="800000"/>
                          <a:headEnd/>
                          <a:tailEnd/>
                        </a:ln>
                      </wps:spPr>
                      <wps:txbx>
                        <w:txbxContent>
                          <w:p w14:paraId="4A08830C" w14:textId="77777777" w:rsidR="003A7739" w:rsidRPr="00E634F8" w:rsidRDefault="003A7739" w:rsidP="003A7739">
                            <w:pPr>
                              <w:spacing w:after="0" w:line="240" w:lineRule="auto"/>
                              <w:jc w:val="center"/>
                              <w:rPr>
                                <w:b/>
                                <w:color w:val="FFFFFF" w:themeColor="background1"/>
                                <w:sz w:val="36"/>
                              </w:rPr>
                            </w:pPr>
                            <w:r>
                              <w:rPr>
                                <w:b/>
                                <w:color w:val="FFFFFF" w:themeColor="background1"/>
                                <w:sz w:val="36"/>
                              </w:rPr>
                              <w:t>Leading One Organisation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E437D" id="_x0000_s1028" type="#_x0000_t202" style="position:absolute;margin-left:426.15pt;margin-top:25.05pt;width:148.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" filled="f" stroked="f">
                <v:textbox>
                  <w:txbxContent>
                    <w:p w14:paraId="4A08830C" w14:textId="77777777" w:rsidR="003A7739" w:rsidRPr="00E634F8" w:rsidRDefault="003A7739" w:rsidP="003A7739">
                      <w:pPr>
                        <w:spacing w:after="0" w:line="240" w:lineRule="auto"/>
                        <w:jc w:val="center"/>
                        <w:rPr>
                          <w:b/>
                          <w:color w:val="FFFFFF" w:themeColor="background1"/>
                          <w:sz w:val="36"/>
                        </w:rPr>
                      </w:pPr>
                      <w:r>
                        <w:rPr>
                          <w:b/>
                          <w:color w:val="FFFFFF" w:themeColor="background1"/>
                          <w:sz w:val="36"/>
                        </w:rPr>
                        <w:t>Leading One Organisation</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3D0C72B0" wp14:editId="21989DB6">
                <wp:simplePos x="0" y="0"/>
                <wp:positionH relativeFrom="column">
                  <wp:posOffset>2860040</wp:posOffset>
                </wp:positionH>
                <wp:positionV relativeFrom="paragraph">
                  <wp:posOffset>23495</wp:posOffset>
                </wp:positionV>
                <wp:extent cx="1885950" cy="4476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47675"/>
                        </a:xfrm>
                        <a:prstGeom prst="rect">
                          <a:avLst/>
                        </a:prstGeom>
                        <a:noFill/>
                        <a:ln w="9525">
                          <a:noFill/>
                          <a:miter lim="800000"/>
                          <a:headEnd/>
                          <a:tailEnd/>
                        </a:ln>
                      </wps:spPr>
                      <wps:txbx>
                        <w:txbxContent>
                          <w:p w14:paraId="41BE6738" w14:textId="77777777" w:rsidR="003A7739" w:rsidRPr="00E634F8" w:rsidRDefault="003A7739" w:rsidP="003A7739">
                            <w:pPr>
                              <w:rPr>
                                <w:b/>
                                <w:color w:val="FFFFFF" w:themeColor="background1"/>
                                <w:sz w:val="36"/>
                              </w:rPr>
                            </w:pPr>
                            <w:r>
                              <w:rPr>
                                <w:b/>
                                <w:color w:val="FFFFFF" w:themeColor="background1"/>
                                <w:sz w:val="36"/>
                              </w:rPr>
                              <w:t>Leading 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C72B0" id="_x0000_s1029" type="#_x0000_t202" style="position:absolute;margin-left:225.2pt;margin-top:1.85pt;width:148.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" filled="f" stroked="f">
                <v:textbox>
                  <w:txbxContent>
                    <w:p w14:paraId="41BE6738" w14:textId="77777777" w:rsidR="003A7739" w:rsidRPr="00E634F8" w:rsidRDefault="003A7739" w:rsidP="003A7739">
                      <w:pPr>
                        <w:rPr>
                          <w:b/>
                          <w:color w:val="FFFFFF" w:themeColor="background1"/>
                          <w:sz w:val="36"/>
                        </w:rPr>
                      </w:pPr>
                      <w:r>
                        <w:rPr>
                          <w:b/>
                          <w:color w:val="FFFFFF" w:themeColor="background1"/>
                          <w:sz w:val="36"/>
                        </w:rPr>
                        <w:t>Leading Self</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6E70570" wp14:editId="17C88DFB">
                <wp:simplePos x="0" y="0"/>
                <wp:positionH relativeFrom="column">
                  <wp:posOffset>3905250</wp:posOffset>
                </wp:positionH>
                <wp:positionV relativeFrom="paragraph">
                  <wp:posOffset>306070</wp:posOffset>
                </wp:positionV>
                <wp:extent cx="2057400" cy="5905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90550"/>
                        </a:xfrm>
                        <a:prstGeom prst="rect">
                          <a:avLst/>
                        </a:prstGeom>
                        <a:noFill/>
                        <a:ln w="9525">
                          <a:noFill/>
                          <a:miter lim="800000"/>
                          <a:headEnd/>
                          <a:tailEnd/>
                        </a:ln>
                      </wps:spPr>
                      <wps:txbx>
                        <w:txbxContent>
                          <w:p w14:paraId="2083D907" w14:textId="77777777" w:rsidR="003A7739" w:rsidRPr="00E634F8" w:rsidRDefault="003A7739" w:rsidP="003A7739">
                            <w:pPr>
                              <w:rPr>
                                <w:b/>
                                <w:color w:val="FFFFFF" w:themeColor="background1"/>
                                <w:sz w:val="36"/>
                              </w:rPr>
                            </w:pPr>
                            <w:r>
                              <w:rPr>
                                <w:b/>
                                <w:color w:val="FFFFFF" w:themeColor="background1"/>
                                <w:sz w:val="36"/>
                              </w:rPr>
                              <w:t>Leading Innovation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70570" id="_x0000_s1030" type="#_x0000_t202" style="position:absolute;margin-left:307.5pt;margin-top:24.1pt;width:162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" filled="f" stroked="f">
                <v:textbox>
                  <w:txbxContent>
                    <w:p w14:paraId="2083D907" w14:textId="77777777" w:rsidR="003A7739" w:rsidRPr="00E634F8" w:rsidRDefault="003A7739" w:rsidP="003A7739">
                      <w:pPr>
                        <w:rPr>
                          <w:b/>
                          <w:color w:val="FFFFFF" w:themeColor="background1"/>
                          <w:sz w:val="36"/>
                        </w:rPr>
                      </w:pPr>
                      <w:r>
                        <w:rPr>
                          <w:b/>
                          <w:color w:val="FFFFFF" w:themeColor="background1"/>
                          <w:sz w:val="36"/>
                        </w:rPr>
                        <w:t>Leading Innovation</w:t>
                      </w:r>
                    </w:p>
                  </w:txbxContent>
                </v:textbox>
              </v:shape>
            </w:pict>
          </mc:Fallback>
        </mc:AlternateContent>
      </w:r>
    </w:p>
    <w:sectPr w:rsidR="00740DAC" w:rsidSect="00BF01EA">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A296" w14:textId="77777777" w:rsidR="00B16857" w:rsidRDefault="00B16857" w:rsidP="00740DAC">
      <w:pPr>
        <w:spacing w:after="0" w:line="240" w:lineRule="auto"/>
      </w:pPr>
      <w:r>
        <w:separator/>
      </w:r>
    </w:p>
  </w:endnote>
  <w:endnote w:type="continuationSeparator" w:id="0">
    <w:p w14:paraId="5A31500B" w14:textId="77777777" w:rsidR="00B16857" w:rsidRDefault="00B16857" w:rsidP="0074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98EC" w14:textId="54F1EB59" w:rsidR="00B85029" w:rsidRDefault="00B85029">
    <w:pPr>
      <w:pStyle w:val="Footer"/>
    </w:pPr>
    <w:r>
      <w:t>V1.0_</w:t>
    </w:r>
    <w:r w:rsidR="00DD441A">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A835" w14:textId="77777777" w:rsidR="00B16857" w:rsidRDefault="00B16857" w:rsidP="00740DAC">
      <w:pPr>
        <w:spacing w:after="0" w:line="240" w:lineRule="auto"/>
      </w:pPr>
      <w:r>
        <w:separator/>
      </w:r>
    </w:p>
  </w:footnote>
  <w:footnote w:type="continuationSeparator" w:id="0">
    <w:p w14:paraId="26010B21" w14:textId="77777777" w:rsidR="00B16857" w:rsidRDefault="00B16857" w:rsidP="00740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D969" w14:textId="545D686A" w:rsidR="00740DAC" w:rsidRPr="00B10AE7" w:rsidRDefault="004A2826">
    <w:pPr>
      <w:pStyle w:val="Header"/>
      <w:rPr>
        <w:rFonts w:ascii="Lato" w:hAnsi="Lato"/>
        <w:sz w:val="28"/>
      </w:rPr>
    </w:pPr>
    <w:r w:rsidRPr="00B10AE7">
      <w:rPr>
        <w:rFonts w:ascii="Lato" w:hAnsi="Lato"/>
        <w:noProof/>
        <w:lang w:eastAsia="en-GB"/>
      </w:rPr>
      <w:drawing>
        <wp:anchor distT="0" distB="0" distL="114300" distR="114300" simplePos="0" relativeHeight="251658240" behindDoc="0" locked="0" layoutInCell="1" allowOverlap="1" wp14:anchorId="2A35D386" wp14:editId="596BEEE3">
          <wp:simplePos x="0" y="0"/>
          <wp:positionH relativeFrom="column">
            <wp:posOffset>8754704</wp:posOffset>
          </wp:positionH>
          <wp:positionV relativeFrom="paragraph">
            <wp:posOffset>-344805</wp:posOffset>
          </wp:positionV>
          <wp:extent cx="892891" cy="6858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2891" cy="685800"/>
                  </a:xfrm>
                  <a:prstGeom prst="rect">
                    <a:avLst/>
                  </a:prstGeom>
                  <a:noFill/>
                  <a:ln>
                    <a:noFill/>
                  </a:ln>
                </pic:spPr>
              </pic:pic>
            </a:graphicData>
          </a:graphic>
          <wp14:sizeRelH relativeFrom="margin">
            <wp14:pctWidth>0</wp14:pctWidth>
          </wp14:sizeRelH>
        </wp:anchor>
      </w:drawing>
    </w:r>
    <w:r w:rsidR="00740DAC" w:rsidRPr="00B10AE7">
      <w:rPr>
        <w:rFonts w:ascii="Lato" w:hAnsi="Lato"/>
        <w:sz w:val="28"/>
      </w:rPr>
      <w:t>Role Profile</w:t>
    </w:r>
    <w:r w:rsidR="00DD441A">
      <w:rPr>
        <w:rFonts w:ascii="Lato" w:hAnsi="Lato"/>
        <w:sz w:val="28"/>
      </w:rPr>
      <w:t xml:space="preserve">. </w:t>
    </w:r>
    <w:r w:rsidR="00147966">
      <w:rPr>
        <w:rFonts w:ascii="Lato" w:hAnsi="Lato"/>
        <w:sz w:val="28"/>
      </w:rPr>
      <w:t>C</w:t>
    </w:r>
    <w:r w:rsidR="00F576DA">
      <w:rPr>
        <w:rFonts w:ascii="Lato" w:hAnsi="Lato"/>
        <w:sz w:val="28"/>
      </w:rPr>
      <w:t>ustomer</w:t>
    </w:r>
    <w:r w:rsidR="00147966">
      <w:rPr>
        <w:rFonts w:ascii="Lato" w:hAnsi="Lato"/>
        <w:sz w:val="28"/>
      </w:rPr>
      <w:t xml:space="preserve"> </w:t>
    </w:r>
    <w:r w:rsidR="005B621F">
      <w:rPr>
        <w:rFonts w:ascii="Lato" w:hAnsi="Lato"/>
        <w:sz w:val="28"/>
      </w:rPr>
      <w:t>Experience Committee Member</w:t>
    </w:r>
  </w:p>
  <w:p w14:paraId="0A798D61" w14:textId="77777777" w:rsidR="00740DAC" w:rsidRDefault="00740DAC">
    <w:pPr>
      <w:pStyle w:val="Header"/>
    </w:pPr>
    <w:r w:rsidRPr="00740DAC">
      <w:rPr>
        <w:rFonts w:ascii="Arial Rounded MT Bold" w:hAnsi="Arial Rounded MT Bold"/>
        <w:sz w:val="24"/>
      </w:rPr>
      <w:ptab w:relativeTo="margin" w:alignment="center" w:leader="none"/>
    </w:r>
    <w:r w:rsidRPr="00740DAC">
      <w:rPr>
        <w:rFonts w:ascii="Arial Rounded MT Bold" w:hAnsi="Arial Rounded MT Bold"/>
        <w:sz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14D1"/>
    <w:multiLevelType w:val="hybridMultilevel"/>
    <w:tmpl w:val="9F68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C44C6"/>
    <w:multiLevelType w:val="hybridMultilevel"/>
    <w:tmpl w:val="58E2597E"/>
    <w:lvl w:ilvl="0" w:tplc="C8A86D0E">
      <w:start w:val="1"/>
      <w:numFmt w:val="bullet"/>
      <w:lvlText w:val="•"/>
      <w:lvlJc w:val="left"/>
      <w:pPr>
        <w:tabs>
          <w:tab w:val="num" w:pos="720"/>
        </w:tabs>
        <w:ind w:left="720" w:hanging="360"/>
      </w:pPr>
      <w:rPr>
        <w:rFonts w:ascii="Times New Roman" w:hAnsi="Times New Roman" w:hint="default"/>
      </w:rPr>
    </w:lvl>
    <w:lvl w:ilvl="1" w:tplc="3820A1C8" w:tentative="1">
      <w:start w:val="1"/>
      <w:numFmt w:val="bullet"/>
      <w:lvlText w:val="•"/>
      <w:lvlJc w:val="left"/>
      <w:pPr>
        <w:tabs>
          <w:tab w:val="num" w:pos="1440"/>
        </w:tabs>
        <w:ind w:left="1440" w:hanging="360"/>
      </w:pPr>
      <w:rPr>
        <w:rFonts w:ascii="Times New Roman" w:hAnsi="Times New Roman" w:hint="default"/>
      </w:rPr>
    </w:lvl>
    <w:lvl w:ilvl="2" w:tplc="F7261ABE" w:tentative="1">
      <w:start w:val="1"/>
      <w:numFmt w:val="bullet"/>
      <w:lvlText w:val="•"/>
      <w:lvlJc w:val="left"/>
      <w:pPr>
        <w:tabs>
          <w:tab w:val="num" w:pos="2160"/>
        </w:tabs>
        <w:ind w:left="2160" w:hanging="360"/>
      </w:pPr>
      <w:rPr>
        <w:rFonts w:ascii="Times New Roman" w:hAnsi="Times New Roman" w:hint="default"/>
      </w:rPr>
    </w:lvl>
    <w:lvl w:ilvl="3" w:tplc="2F7E5110" w:tentative="1">
      <w:start w:val="1"/>
      <w:numFmt w:val="bullet"/>
      <w:lvlText w:val="•"/>
      <w:lvlJc w:val="left"/>
      <w:pPr>
        <w:tabs>
          <w:tab w:val="num" w:pos="2880"/>
        </w:tabs>
        <w:ind w:left="2880" w:hanging="360"/>
      </w:pPr>
      <w:rPr>
        <w:rFonts w:ascii="Times New Roman" w:hAnsi="Times New Roman" w:hint="default"/>
      </w:rPr>
    </w:lvl>
    <w:lvl w:ilvl="4" w:tplc="277ADA26" w:tentative="1">
      <w:start w:val="1"/>
      <w:numFmt w:val="bullet"/>
      <w:lvlText w:val="•"/>
      <w:lvlJc w:val="left"/>
      <w:pPr>
        <w:tabs>
          <w:tab w:val="num" w:pos="3600"/>
        </w:tabs>
        <w:ind w:left="3600" w:hanging="360"/>
      </w:pPr>
      <w:rPr>
        <w:rFonts w:ascii="Times New Roman" w:hAnsi="Times New Roman" w:hint="default"/>
      </w:rPr>
    </w:lvl>
    <w:lvl w:ilvl="5" w:tplc="60B6B18A" w:tentative="1">
      <w:start w:val="1"/>
      <w:numFmt w:val="bullet"/>
      <w:lvlText w:val="•"/>
      <w:lvlJc w:val="left"/>
      <w:pPr>
        <w:tabs>
          <w:tab w:val="num" w:pos="4320"/>
        </w:tabs>
        <w:ind w:left="4320" w:hanging="360"/>
      </w:pPr>
      <w:rPr>
        <w:rFonts w:ascii="Times New Roman" w:hAnsi="Times New Roman" w:hint="default"/>
      </w:rPr>
    </w:lvl>
    <w:lvl w:ilvl="6" w:tplc="90FEC576" w:tentative="1">
      <w:start w:val="1"/>
      <w:numFmt w:val="bullet"/>
      <w:lvlText w:val="•"/>
      <w:lvlJc w:val="left"/>
      <w:pPr>
        <w:tabs>
          <w:tab w:val="num" w:pos="5040"/>
        </w:tabs>
        <w:ind w:left="5040" w:hanging="360"/>
      </w:pPr>
      <w:rPr>
        <w:rFonts w:ascii="Times New Roman" w:hAnsi="Times New Roman" w:hint="default"/>
      </w:rPr>
    </w:lvl>
    <w:lvl w:ilvl="7" w:tplc="E1AC0F38" w:tentative="1">
      <w:start w:val="1"/>
      <w:numFmt w:val="bullet"/>
      <w:lvlText w:val="•"/>
      <w:lvlJc w:val="left"/>
      <w:pPr>
        <w:tabs>
          <w:tab w:val="num" w:pos="5760"/>
        </w:tabs>
        <w:ind w:left="5760" w:hanging="360"/>
      </w:pPr>
      <w:rPr>
        <w:rFonts w:ascii="Times New Roman" w:hAnsi="Times New Roman" w:hint="default"/>
      </w:rPr>
    </w:lvl>
    <w:lvl w:ilvl="8" w:tplc="1FDCAF7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7D64C0"/>
    <w:multiLevelType w:val="hybridMultilevel"/>
    <w:tmpl w:val="6F82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D4CD5"/>
    <w:multiLevelType w:val="hybridMultilevel"/>
    <w:tmpl w:val="800E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D4D9A"/>
    <w:multiLevelType w:val="hybridMultilevel"/>
    <w:tmpl w:val="C972D7E4"/>
    <w:lvl w:ilvl="0" w:tplc="E4F8A3AA">
      <w:start w:val="1"/>
      <w:numFmt w:val="bullet"/>
      <w:lvlText w:val="•"/>
      <w:lvlJc w:val="left"/>
      <w:pPr>
        <w:tabs>
          <w:tab w:val="num" w:pos="720"/>
        </w:tabs>
        <w:ind w:left="720" w:hanging="360"/>
      </w:pPr>
      <w:rPr>
        <w:rFonts w:ascii="Arial" w:hAnsi="Arial" w:cs="Times New Roman" w:hint="default"/>
      </w:rPr>
    </w:lvl>
    <w:lvl w:ilvl="1" w:tplc="318638F2">
      <w:start w:val="1"/>
      <w:numFmt w:val="bullet"/>
      <w:lvlText w:val="•"/>
      <w:lvlJc w:val="left"/>
      <w:pPr>
        <w:tabs>
          <w:tab w:val="num" w:pos="1440"/>
        </w:tabs>
        <w:ind w:left="1440" w:hanging="360"/>
      </w:pPr>
      <w:rPr>
        <w:rFonts w:ascii="Arial" w:hAnsi="Arial" w:cs="Times New Roman" w:hint="default"/>
      </w:rPr>
    </w:lvl>
    <w:lvl w:ilvl="2" w:tplc="20FE3B9C">
      <w:start w:val="1"/>
      <w:numFmt w:val="bullet"/>
      <w:lvlText w:val="•"/>
      <w:lvlJc w:val="left"/>
      <w:pPr>
        <w:tabs>
          <w:tab w:val="num" w:pos="2160"/>
        </w:tabs>
        <w:ind w:left="2160" w:hanging="360"/>
      </w:pPr>
      <w:rPr>
        <w:rFonts w:ascii="Arial" w:hAnsi="Arial" w:cs="Times New Roman" w:hint="default"/>
      </w:rPr>
    </w:lvl>
    <w:lvl w:ilvl="3" w:tplc="47A84C94">
      <w:start w:val="1"/>
      <w:numFmt w:val="bullet"/>
      <w:lvlText w:val="•"/>
      <w:lvlJc w:val="left"/>
      <w:pPr>
        <w:tabs>
          <w:tab w:val="num" w:pos="2880"/>
        </w:tabs>
        <w:ind w:left="2880" w:hanging="360"/>
      </w:pPr>
      <w:rPr>
        <w:rFonts w:ascii="Arial" w:hAnsi="Arial" w:cs="Times New Roman" w:hint="default"/>
      </w:rPr>
    </w:lvl>
    <w:lvl w:ilvl="4" w:tplc="2E9EE4DC">
      <w:start w:val="1"/>
      <w:numFmt w:val="bullet"/>
      <w:lvlText w:val="•"/>
      <w:lvlJc w:val="left"/>
      <w:pPr>
        <w:tabs>
          <w:tab w:val="num" w:pos="3600"/>
        </w:tabs>
        <w:ind w:left="3600" w:hanging="360"/>
      </w:pPr>
      <w:rPr>
        <w:rFonts w:ascii="Arial" w:hAnsi="Arial" w:cs="Times New Roman" w:hint="default"/>
      </w:rPr>
    </w:lvl>
    <w:lvl w:ilvl="5" w:tplc="66A41306">
      <w:start w:val="1"/>
      <w:numFmt w:val="bullet"/>
      <w:lvlText w:val="•"/>
      <w:lvlJc w:val="left"/>
      <w:pPr>
        <w:tabs>
          <w:tab w:val="num" w:pos="4320"/>
        </w:tabs>
        <w:ind w:left="4320" w:hanging="360"/>
      </w:pPr>
      <w:rPr>
        <w:rFonts w:ascii="Arial" w:hAnsi="Arial" w:cs="Times New Roman" w:hint="default"/>
      </w:rPr>
    </w:lvl>
    <w:lvl w:ilvl="6" w:tplc="37CAB1A4">
      <w:start w:val="1"/>
      <w:numFmt w:val="bullet"/>
      <w:lvlText w:val="•"/>
      <w:lvlJc w:val="left"/>
      <w:pPr>
        <w:tabs>
          <w:tab w:val="num" w:pos="5040"/>
        </w:tabs>
        <w:ind w:left="5040" w:hanging="360"/>
      </w:pPr>
      <w:rPr>
        <w:rFonts w:ascii="Arial" w:hAnsi="Arial" w:cs="Times New Roman" w:hint="default"/>
      </w:rPr>
    </w:lvl>
    <w:lvl w:ilvl="7" w:tplc="892E0A0C">
      <w:start w:val="1"/>
      <w:numFmt w:val="bullet"/>
      <w:lvlText w:val="•"/>
      <w:lvlJc w:val="left"/>
      <w:pPr>
        <w:tabs>
          <w:tab w:val="num" w:pos="5760"/>
        </w:tabs>
        <w:ind w:left="5760" w:hanging="360"/>
      </w:pPr>
      <w:rPr>
        <w:rFonts w:ascii="Arial" w:hAnsi="Arial" w:cs="Times New Roman" w:hint="default"/>
      </w:rPr>
    </w:lvl>
    <w:lvl w:ilvl="8" w:tplc="E5B259E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20227D81"/>
    <w:multiLevelType w:val="hybridMultilevel"/>
    <w:tmpl w:val="7C62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734A0"/>
    <w:multiLevelType w:val="hybridMultilevel"/>
    <w:tmpl w:val="1944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E5D56"/>
    <w:multiLevelType w:val="hybridMultilevel"/>
    <w:tmpl w:val="EB92D6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771275"/>
    <w:multiLevelType w:val="hybridMultilevel"/>
    <w:tmpl w:val="762A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C73FD"/>
    <w:multiLevelType w:val="hybridMultilevel"/>
    <w:tmpl w:val="F7AE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F45ED"/>
    <w:multiLevelType w:val="hybridMultilevel"/>
    <w:tmpl w:val="B644EC7C"/>
    <w:lvl w:ilvl="0" w:tplc="1178770A">
      <w:start w:val="1"/>
      <w:numFmt w:val="bullet"/>
      <w:lvlText w:val="•"/>
      <w:lvlJc w:val="left"/>
      <w:pPr>
        <w:tabs>
          <w:tab w:val="num" w:pos="720"/>
        </w:tabs>
        <w:ind w:left="720" w:hanging="360"/>
      </w:pPr>
      <w:rPr>
        <w:rFonts w:ascii="Arial" w:hAnsi="Arial" w:cs="Times New Roman" w:hint="default"/>
      </w:rPr>
    </w:lvl>
    <w:lvl w:ilvl="1" w:tplc="5F7C94BA">
      <w:start w:val="1"/>
      <w:numFmt w:val="bullet"/>
      <w:lvlText w:val="•"/>
      <w:lvlJc w:val="left"/>
      <w:pPr>
        <w:tabs>
          <w:tab w:val="num" w:pos="1440"/>
        </w:tabs>
        <w:ind w:left="1440" w:hanging="360"/>
      </w:pPr>
      <w:rPr>
        <w:rFonts w:ascii="Arial" w:hAnsi="Arial" w:cs="Times New Roman" w:hint="default"/>
      </w:rPr>
    </w:lvl>
    <w:lvl w:ilvl="2" w:tplc="21D2FFA0">
      <w:start w:val="1"/>
      <w:numFmt w:val="bullet"/>
      <w:lvlText w:val="•"/>
      <w:lvlJc w:val="left"/>
      <w:pPr>
        <w:tabs>
          <w:tab w:val="num" w:pos="2160"/>
        </w:tabs>
        <w:ind w:left="2160" w:hanging="360"/>
      </w:pPr>
      <w:rPr>
        <w:rFonts w:ascii="Arial" w:hAnsi="Arial" w:cs="Times New Roman" w:hint="default"/>
      </w:rPr>
    </w:lvl>
    <w:lvl w:ilvl="3" w:tplc="484E4BA0">
      <w:start w:val="1"/>
      <w:numFmt w:val="bullet"/>
      <w:lvlText w:val="•"/>
      <w:lvlJc w:val="left"/>
      <w:pPr>
        <w:tabs>
          <w:tab w:val="num" w:pos="2880"/>
        </w:tabs>
        <w:ind w:left="2880" w:hanging="360"/>
      </w:pPr>
      <w:rPr>
        <w:rFonts w:ascii="Arial" w:hAnsi="Arial" w:cs="Times New Roman" w:hint="default"/>
      </w:rPr>
    </w:lvl>
    <w:lvl w:ilvl="4" w:tplc="9CF4ECA0">
      <w:start w:val="1"/>
      <w:numFmt w:val="bullet"/>
      <w:lvlText w:val="•"/>
      <w:lvlJc w:val="left"/>
      <w:pPr>
        <w:tabs>
          <w:tab w:val="num" w:pos="3600"/>
        </w:tabs>
        <w:ind w:left="3600" w:hanging="360"/>
      </w:pPr>
      <w:rPr>
        <w:rFonts w:ascii="Arial" w:hAnsi="Arial" w:cs="Times New Roman" w:hint="default"/>
      </w:rPr>
    </w:lvl>
    <w:lvl w:ilvl="5" w:tplc="4BC41E02">
      <w:start w:val="1"/>
      <w:numFmt w:val="bullet"/>
      <w:lvlText w:val="•"/>
      <w:lvlJc w:val="left"/>
      <w:pPr>
        <w:tabs>
          <w:tab w:val="num" w:pos="4320"/>
        </w:tabs>
        <w:ind w:left="4320" w:hanging="360"/>
      </w:pPr>
      <w:rPr>
        <w:rFonts w:ascii="Arial" w:hAnsi="Arial" w:cs="Times New Roman" w:hint="default"/>
      </w:rPr>
    </w:lvl>
    <w:lvl w:ilvl="6" w:tplc="730ABD6C">
      <w:start w:val="1"/>
      <w:numFmt w:val="bullet"/>
      <w:lvlText w:val="•"/>
      <w:lvlJc w:val="left"/>
      <w:pPr>
        <w:tabs>
          <w:tab w:val="num" w:pos="5040"/>
        </w:tabs>
        <w:ind w:left="5040" w:hanging="360"/>
      </w:pPr>
      <w:rPr>
        <w:rFonts w:ascii="Arial" w:hAnsi="Arial" w:cs="Times New Roman" w:hint="default"/>
      </w:rPr>
    </w:lvl>
    <w:lvl w:ilvl="7" w:tplc="7A407AF2">
      <w:start w:val="1"/>
      <w:numFmt w:val="bullet"/>
      <w:lvlText w:val="•"/>
      <w:lvlJc w:val="left"/>
      <w:pPr>
        <w:tabs>
          <w:tab w:val="num" w:pos="5760"/>
        </w:tabs>
        <w:ind w:left="5760" w:hanging="360"/>
      </w:pPr>
      <w:rPr>
        <w:rFonts w:ascii="Arial" w:hAnsi="Arial" w:cs="Times New Roman" w:hint="default"/>
      </w:rPr>
    </w:lvl>
    <w:lvl w:ilvl="8" w:tplc="2C38D9EA">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59F76E8"/>
    <w:multiLevelType w:val="hybridMultilevel"/>
    <w:tmpl w:val="03D68A66"/>
    <w:lvl w:ilvl="0" w:tplc="E2F0B738">
      <w:start w:val="1"/>
      <w:numFmt w:val="bullet"/>
      <w:lvlText w:val="•"/>
      <w:lvlJc w:val="left"/>
      <w:pPr>
        <w:tabs>
          <w:tab w:val="num" w:pos="720"/>
        </w:tabs>
        <w:ind w:left="720" w:hanging="360"/>
      </w:pPr>
      <w:rPr>
        <w:rFonts w:ascii="Arial" w:hAnsi="Arial" w:cs="Times New Roman" w:hint="default"/>
      </w:rPr>
    </w:lvl>
    <w:lvl w:ilvl="1" w:tplc="96420B98">
      <w:start w:val="1"/>
      <w:numFmt w:val="bullet"/>
      <w:lvlText w:val="•"/>
      <w:lvlJc w:val="left"/>
      <w:pPr>
        <w:tabs>
          <w:tab w:val="num" w:pos="1440"/>
        </w:tabs>
        <w:ind w:left="1440" w:hanging="360"/>
      </w:pPr>
      <w:rPr>
        <w:rFonts w:ascii="Arial" w:hAnsi="Arial" w:cs="Times New Roman" w:hint="default"/>
      </w:rPr>
    </w:lvl>
    <w:lvl w:ilvl="2" w:tplc="39F6DE48">
      <w:start w:val="1"/>
      <w:numFmt w:val="bullet"/>
      <w:lvlText w:val="•"/>
      <w:lvlJc w:val="left"/>
      <w:pPr>
        <w:tabs>
          <w:tab w:val="num" w:pos="2160"/>
        </w:tabs>
        <w:ind w:left="2160" w:hanging="360"/>
      </w:pPr>
      <w:rPr>
        <w:rFonts w:ascii="Arial" w:hAnsi="Arial" w:cs="Times New Roman" w:hint="default"/>
      </w:rPr>
    </w:lvl>
    <w:lvl w:ilvl="3" w:tplc="2DF8028A">
      <w:start w:val="1"/>
      <w:numFmt w:val="bullet"/>
      <w:lvlText w:val="•"/>
      <w:lvlJc w:val="left"/>
      <w:pPr>
        <w:tabs>
          <w:tab w:val="num" w:pos="2880"/>
        </w:tabs>
        <w:ind w:left="2880" w:hanging="360"/>
      </w:pPr>
      <w:rPr>
        <w:rFonts w:ascii="Arial" w:hAnsi="Arial" w:cs="Times New Roman" w:hint="default"/>
      </w:rPr>
    </w:lvl>
    <w:lvl w:ilvl="4" w:tplc="AD763ABA">
      <w:start w:val="1"/>
      <w:numFmt w:val="bullet"/>
      <w:lvlText w:val="•"/>
      <w:lvlJc w:val="left"/>
      <w:pPr>
        <w:tabs>
          <w:tab w:val="num" w:pos="3600"/>
        </w:tabs>
        <w:ind w:left="3600" w:hanging="360"/>
      </w:pPr>
      <w:rPr>
        <w:rFonts w:ascii="Arial" w:hAnsi="Arial" w:cs="Times New Roman" w:hint="default"/>
      </w:rPr>
    </w:lvl>
    <w:lvl w:ilvl="5" w:tplc="4B743208">
      <w:start w:val="1"/>
      <w:numFmt w:val="bullet"/>
      <w:lvlText w:val="•"/>
      <w:lvlJc w:val="left"/>
      <w:pPr>
        <w:tabs>
          <w:tab w:val="num" w:pos="4320"/>
        </w:tabs>
        <w:ind w:left="4320" w:hanging="360"/>
      </w:pPr>
      <w:rPr>
        <w:rFonts w:ascii="Arial" w:hAnsi="Arial" w:cs="Times New Roman" w:hint="default"/>
      </w:rPr>
    </w:lvl>
    <w:lvl w:ilvl="6" w:tplc="CD747B38">
      <w:start w:val="1"/>
      <w:numFmt w:val="bullet"/>
      <w:lvlText w:val="•"/>
      <w:lvlJc w:val="left"/>
      <w:pPr>
        <w:tabs>
          <w:tab w:val="num" w:pos="5040"/>
        </w:tabs>
        <w:ind w:left="5040" w:hanging="360"/>
      </w:pPr>
      <w:rPr>
        <w:rFonts w:ascii="Arial" w:hAnsi="Arial" w:cs="Times New Roman" w:hint="default"/>
      </w:rPr>
    </w:lvl>
    <w:lvl w:ilvl="7" w:tplc="9A9851F6">
      <w:start w:val="1"/>
      <w:numFmt w:val="bullet"/>
      <w:lvlText w:val="•"/>
      <w:lvlJc w:val="left"/>
      <w:pPr>
        <w:tabs>
          <w:tab w:val="num" w:pos="5760"/>
        </w:tabs>
        <w:ind w:left="5760" w:hanging="360"/>
      </w:pPr>
      <w:rPr>
        <w:rFonts w:ascii="Arial" w:hAnsi="Arial" w:cs="Times New Roman" w:hint="default"/>
      </w:rPr>
    </w:lvl>
    <w:lvl w:ilvl="8" w:tplc="DEDC431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8B971C6"/>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F62AF5"/>
    <w:multiLevelType w:val="hybridMultilevel"/>
    <w:tmpl w:val="67D0F9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383C45"/>
    <w:multiLevelType w:val="hybridMultilevel"/>
    <w:tmpl w:val="EA00C9F6"/>
    <w:lvl w:ilvl="0" w:tplc="BBBA3DB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0603A"/>
    <w:multiLevelType w:val="hybridMultilevel"/>
    <w:tmpl w:val="4FA8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CE73EA"/>
    <w:multiLevelType w:val="hybridMultilevel"/>
    <w:tmpl w:val="98B6FAB0"/>
    <w:lvl w:ilvl="0" w:tplc="E51AC51E">
      <w:start w:val="1"/>
      <w:numFmt w:val="bullet"/>
      <w:lvlText w:val=""/>
      <w:lvlJc w:val="left"/>
      <w:pPr>
        <w:tabs>
          <w:tab w:val="num" w:pos="720"/>
        </w:tabs>
        <w:ind w:left="720" w:hanging="360"/>
      </w:pPr>
      <w:rPr>
        <w:rFonts w:ascii="Symbol" w:hAnsi="Symbol" w:hint="default"/>
        <w:sz w:val="22"/>
      </w:rPr>
    </w:lvl>
    <w:lvl w:ilvl="1" w:tplc="829ABB36" w:tentative="1">
      <w:start w:val="1"/>
      <w:numFmt w:val="bullet"/>
      <w:lvlText w:val="•"/>
      <w:lvlJc w:val="left"/>
      <w:pPr>
        <w:tabs>
          <w:tab w:val="num" w:pos="1440"/>
        </w:tabs>
        <w:ind w:left="1440" w:hanging="360"/>
      </w:pPr>
      <w:rPr>
        <w:rFonts w:ascii="Times New Roman" w:hAnsi="Times New Roman" w:hint="default"/>
      </w:rPr>
    </w:lvl>
    <w:lvl w:ilvl="2" w:tplc="9078B960" w:tentative="1">
      <w:start w:val="1"/>
      <w:numFmt w:val="bullet"/>
      <w:lvlText w:val="•"/>
      <w:lvlJc w:val="left"/>
      <w:pPr>
        <w:tabs>
          <w:tab w:val="num" w:pos="2160"/>
        </w:tabs>
        <w:ind w:left="2160" w:hanging="360"/>
      </w:pPr>
      <w:rPr>
        <w:rFonts w:ascii="Times New Roman" w:hAnsi="Times New Roman" w:hint="default"/>
      </w:rPr>
    </w:lvl>
    <w:lvl w:ilvl="3" w:tplc="46128F9C" w:tentative="1">
      <w:start w:val="1"/>
      <w:numFmt w:val="bullet"/>
      <w:lvlText w:val="•"/>
      <w:lvlJc w:val="left"/>
      <w:pPr>
        <w:tabs>
          <w:tab w:val="num" w:pos="2880"/>
        </w:tabs>
        <w:ind w:left="2880" w:hanging="360"/>
      </w:pPr>
      <w:rPr>
        <w:rFonts w:ascii="Times New Roman" w:hAnsi="Times New Roman" w:hint="default"/>
      </w:rPr>
    </w:lvl>
    <w:lvl w:ilvl="4" w:tplc="D3202F5A" w:tentative="1">
      <w:start w:val="1"/>
      <w:numFmt w:val="bullet"/>
      <w:lvlText w:val="•"/>
      <w:lvlJc w:val="left"/>
      <w:pPr>
        <w:tabs>
          <w:tab w:val="num" w:pos="3600"/>
        </w:tabs>
        <w:ind w:left="3600" w:hanging="360"/>
      </w:pPr>
      <w:rPr>
        <w:rFonts w:ascii="Times New Roman" w:hAnsi="Times New Roman" w:hint="default"/>
      </w:rPr>
    </w:lvl>
    <w:lvl w:ilvl="5" w:tplc="F30002F2" w:tentative="1">
      <w:start w:val="1"/>
      <w:numFmt w:val="bullet"/>
      <w:lvlText w:val="•"/>
      <w:lvlJc w:val="left"/>
      <w:pPr>
        <w:tabs>
          <w:tab w:val="num" w:pos="4320"/>
        </w:tabs>
        <w:ind w:left="4320" w:hanging="360"/>
      </w:pPr>
      <w:rPr>
        <w:rFonts w:ascii="Times New Roman" w:hAnsi="Times New Roman" w:hint="default"/>
      </w:rPr>
    </w:lvl>
    <w:lvl w:ilvl="6" w:tplc="3D125746" w:tentative="1">
      <w:start w:val="1"/>
      <w:numFmt w:val="bullet"/>
      <w:lvlText w:val="•"/>
      <w:lvlJc w:val="left"/>
      <w:pPr>
        <w:tabs>
          <w:tab w:val="num" w:pos="5040"/>
        </w:tabs>
        <w:ind w:left="5040" w:hanging="360"/>
      </w:pPr>
      <w:rPr>
        <w:rFonts w:ascii="Times New Roman" w:hAnsi="Times New Roman" w:hint="default"/>
      </w:rPr>
    </w:lvl>
    <w:lvl w:ilvl="7" w:tplc="6AC0AC02" w:tentative="1">
      <w:start w:val="1"/>
      <w:numFmt w:val="bullet"/>
      <w:lvlText w:val="•"/>
      <w:lvlJc w:val="left"/>
      <w:pPr>
        <w:tabs>
          <w:tab w:val="num" w:pos="5760"/>
        </w:tabs>
        <w:ind w:left="5760" w:hanging="360"/>
      </w:pPr>
      <w:rPr>
        <w:rFonts w:ascii="Times New Roman" w:hAnsi="Times New Roman" w:hint="default"/>
      </w:rPr>
    </w:lvl>
    <w:lvl w:ilvl="8" w:tplc="5298FFC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7A44588"/>
    <w:multiLevelType w:val="hybridMultilevel"/>
    <w:tmpl w:val="77CC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66CBC"/>
    <w:multiLevelType w:val="hybridMultilevel"/>
    <w:tmpl w:val="123AB7B0"/>
    <w:lvl w:ilvl="0" w:tplc="BBBA3D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C7572D"/>
    <w:multiLevelType w:val="hybridMultilevel"/>
    <w:tmpl w:val="1EBC69FC"/>
    <w:lvl w:ilvl="0" w:tplc="5EC06DF2">
      <w:numFmt w:val="bullet"/>
      <w:lvlText w:val=""/>
      <w:lvlJc w:val="left"/>
      <w:pPr>
        <w:ind w:left="456" w:hanging="360"/>
      </w:pPr>
      <w:rPr>
        <w:rFonts w:ascii="Symbol" w:eastAsia="Symbol" w:hAnsi="Symbol" w:cs="Symbol" w:hint="default"/>
        <w:w w:val="100"/>
        <w:sz w:val="22"/>
        <w:szCs w:val="22"/>
      </w:rPr>
    </w:lvl>
    <w:lvl w:ilvl="1" w:tplc="68202054">
      <w:numFmt w:val="bullet"/>
      <w:lvlText w:val="•"/>
      <w:lvlJc w:val="left"/>
      <w:pPr>
        <w:ind w:left="1179" w:hanging="360"/>
      </w:pPr>
      <w:rPr>
        <w:rFonts w:hint="default"/>
      </w:rPr>
    </w:lvl>
    <w:lvl w:ilvl="2" w:tplc="8CF86A60">
      <w:numFmt w:val="bullet"/>
      <w:lvlText w:val="•"/>
      <w:lvlJc w:val="left"/>
      <w:pPr>
        <w:ind w:left="1898" w:hanging="360"/>
      </w:pPr>
      <w:rPr>
        <w:rFonts w:hint="default"/>
      </w:rPr>
    </w:lvl>
    <w:lvl w:ilvl="3" w:tplc="52C60248">
      <w:numFmt w:val="bullet"/>
      <w:lvlText w:val="•"/>
      <w:lvlJc w:val="left"/>
      <w:pPr>
        <w:ind w:left="2618" w:hanging="360"/>
      </w:pPr>
      <w:rPr>
        <w:rFonts w:hint="default"/>
      </w:rPr>
    </w:lvl>
    <w:lvl w:ilvl="4" w:tplc="FC8ABD98">
      <w:numFmt w:val="bullet"/>
      <w:lvlText w:val="•"/>
      <w:lvlJc w:val="left"/>
      <w:pPr>
        <w:ind w:left="3337" w:hanging="360"/>
      </w:pPr>
      <w:rPr>
        <w:rFonts w:hint="default"/>
      </w:rPr>
    </w:lvl>
    <w:lvl w:ilvl="5" w:tplc="1B90D9D6">
      <w:numFmt w:val="bullet"/>
      <w:lvlText w:val="•"/>
      <w:lvlJc w:val="left"/>
      <w:pPr>
        <w:ind w:left="4056" w:hanging="360"/>
      </w:pPr>
      <w:rPr>
        <w:rFonts w:hint="default"/>
      </w:rPr>
    </w:lvl>
    <w:lvl w:ilvl="6" w:tplc="9B907F6E">
      <w:numFmt w:val="bullet"/>
      <w:lvlText w:val="•"/>
      <w:lvlJc w:val="left"/>
      <w:pPr>
        <w:ind w:left="4776" w:hanging="360"/>
      </w:pPr>
      <w:rPr>
        <w:rFonts w:hint="default"/>
      </w:rPr>
    </w:lvl>
    <w:lvl w:ilvl="7" w:tplc="1BF619CA">
      <w:numFmt w:val="bullet"/>
      <w:lvlText w:val="•"/>
      <w:lvlJc w:val="left"/>
      <w:pPr>
        <w:ind w:left="5495" w:hanging="360"/>
      </w:pPr>
      <w:rPr>
        <w:rFonts w:hint="default"/>
      </w:rPr>
    </w:lvl>
    <w:lvl w:ilvl="8" w:tplc="AA40C9AE">
      <w:numFmt w:val="bullet"/>
      <w:lvlText w:val="•"/>
      <w:lvlJc w:val="left"/>
      <w:pPr>
        <w:ind w:left="6214" w:hanging="360"/>
      </w:pPr>
      <w:rPr>
        <w:rFonts w:hint="default"/>
      </w:rPr>
    </w:lvl>
  </w:abstractNum>
  <w:abstractNum w:abstractNumId="20" w15:restartNumberingAfterBreak="0">
    <w:nsid w:val="3A0647B7"/>
    <w:multiLevelType w:val="hybridMultilevel"/>
    <w:tmpl w:val="E41E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D4C7F"/>
    <w:multiLevelType w:val="hybridMultilevel"/>
    <w:tmpl w:val="BCE2CD90"/>
    <w:lvl w:ilvl="0" w:tplc="BD52A68C">
      <w:start w:val="1"/>
      <w:numFmt w:val="bullet"/>
      <w:lvlText w:val="•"/>
      <w:lvlJc w:val="left"/>
      <w:pPr>
        <w:tabs>
          <w:tab w:val="num" w:pos="720"/>
        </w:tabs>
        <w:ind w:left="720" w:hanging="360"/>
      </w:pPr>
      <w:rPr>
        <w:rFonts w:ascii="Times New Roman" w:hAnsi="Times New Roman" w:hint="default"/>
      </w:rPr>
    </w:lvl>
    <w:lvl w:ilvl="1" w:tplc="DD548EEC" w:tentative="1">
      <w:start w:val="1"/>
      <w:numFmt w:val="bullet"/>
      <w:lvlText w:val="•"/>
      <w:lvlJc w:val="left"/>
      <w:pPr>
        <w:tabs>
          <w:tab w:val="num" w:pos="1440"/>
        </w:tabs>
        <w:ind w:left="1440" w:hanging="360"/>
      </w:pPr>
      <w:rPr>
        <w:rFonts w:ascii="Times New Roman" w:hAnsi="Times New Roman" w:hint="default"/>
      </w:rPr>
    </w:lvl>
    <w:lvl w:ilvl="2" w:tplc="86C815C2" w:tentative="1">
      <w:start w:val="1"/>
      <w:numFmt w:val="bullet"/>
      <w:lvlText w:val="•"/>
      <w:lvlJc w:val="left"/>
      <w:pPr>
        <w:tabs>
          <w:tab w:val="num" w:pos="2160"/>
        </w:tabs>
        <w:ind w:left="2160" w:hanging="360"/>
      </w:pPr>
      <w:rPr>
        <w:rFonts w:ascii="Times New Roman" w:hAnsi="Times New Roman" w:hint="default"/>
      </w:rPr>
    </w:lvl>
    <w:lvl w:ilvl="3" w:tplc="095C8A6A" w:tentative="1">
      <w:start w:val="1"/>
      <w:numFmt w:val="bullet"/>
      <w:lvlText w:val="•"/>
      <w:lvlJc w:val="left"/>
      <w:pPr>
        <w:tabs>
          <w:tab w:val="num" w:pos="2880"/>
        </w:tabs>
        <w:ind w:left="2880" w:hanging="360"/>
      </w:pPr>
      <w:rPr>
        <w:rFonts w:ascii="Times New Roman" w:hAnsi="Times New Roman" w:hint="default"/>
      </w:rPr>
    </w:lvl>
    <w:lvl w:ilvl="4" w:tplc="6FAA65D6" w:tentative="1">
      <w:start w:val="1"/>
      <w:numFmt w:val="bullet"/>
      <w:lvlText w:val="•"/>
      <w:lvlJc w:val="left"/>
      <w:pPr>
        <w:tabs>
          <w:tab w:val="num" w:pos="3600"/>
        </w:tabs>
        <w:ind w:left="3600" w:hanging="360"/>
      </w:pPr>
      <w:rPr>
        <w:rFonts w:ascii="Times New Roman" w:hAnsi="Times New Roman" w:hint="default"/>
      </w:rPr>
    </w:lvl>
    <w:lvl w:ilvl="5" w:tplc="3E0CC58E" w:tentative="1">
      <w:start w:val="1"/>
      <w:numFmt w:val="bullet"/>
      <w:lvlText w:val="•"/>
      <w:lvlJc w:val="left"/>
      <w:pPr>
        <w:tabs>
          <w:tab w:val="num" w:pos="4320"/>
        </w:tabs>
        <w:ind w:left="4320" w:hanging="360"/>
      </w:pPr>
      <w:rPr>
        <w:rFonts w:ascii="Times New Roman" w:hAnsi="Times New Roman" w:hint="default"/>
      </w:rPr>
    </w:lvl>
    <w:lvl w:ilvl="6" w:tplc="519419BA" w:tentative="1">
      <w:start w:val="1"/>
      <w:numFmt w:val="bullet"/>
      <w:lvlText w:val="•"/>
      <w:lvlJc w:val="left"/>
      <w:pPr>
        <w:tabs>
          <w:tab w:val="num" w:pos="5040"/>
        </w:tabs>
        <w:ind w:left="5040" w:hanging="360"/>
      </w:pPr>
      <w:rPr>
        <w:rFonts w:ascii="Times New Roman" w:hAnsi="Times New Roman" w:hint="default"/>
      </w:rPr>
    </w:lvl>
    <w:lvl w:ilvl="7" w:tplc="3E00DC5E" w:tentative="1">
      <w:start w:val="1"/>
      <w:numFmt w:val="bullet"/>
      <w:lvlText w:val="•"/>
      <w:lvlJc w:val="left"/>
      <w:pPr>
        <w:tabs>
          <w:tab w:val="num" w:pos="5760"/>
        </w:tabs>
        <w:ind w:left="5760" w:hanging="360"/>
      </w:pPr>
      <w:rPr>
        <w:rFonts w:ascii="Times New Roman" w:hAnsi="Times New Roman" w:hint="default"/>
      </w:rPr>
    </w:lvl>
    <w:lvl w:ilvl="8" w:tplc="C062E43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072271A"/>
    <w:multiLevelType w:val="hybridMultilevel"/>
    <w:tmpl w:val="81B6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1423880"/>
    <w:multiLevelType w:val="hybridMultilevel"/>
    <w:tmpl w:val="EBB05D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1240D0"/>
    <w:multiLevelType w:val="hybridMultilevel"/>
    <w:tmpl w:val="41AA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D3EC7"/>
    <w:multiLevelType w:val="hybridMultilevel"/>
    <w:tmpl w:val="1AEAC3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51F0551"/>
    <w:multiLevelType w:val="hybridMultilevel"/>
    <w:tmpl w:val="4344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824FC5"/>
    <w:multiLevelType w:val="hybridMultilevel"/>
    <w:tmpl w:val="949A7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C1873"/>
    <w:multiLevelType w:val="hybridMultilevel"/>
    <w:tmpl w:val="2BC44C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EE436A0"/>
    <w:multiLevelType w:val="hybridMultilevel"/>
    <w:tmpl w:val="CE2A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05869"/>
    <w:multiLevelType w:val="hybridMultilevel"/>
    <w:tmpl w:val="E2DA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F6087D"/>
    <w:multiLevelType w:val="hybridMultilevel"/>
    <w:tmpl w:val="C7861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EE94F08"/>
    <w:multiLevelType w:val="hybridMultilevel"/>
    <w:tmpl w:val="4AD8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81D7B"/>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2BF09DB"/>
    <w:multiLevelType w:val="hybridMultilevel"/>
    <w:tmpl w:val="793A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FD5C1E"/>
    <w:multiLevelType w:val="hybridMultilevel"/>
    <w:tmpl w:val="592C7A54"/>
    <w:lvl w:ilvl="0" w:tplc="894A86DA">
      <w:start w:val="1"/>
      <w:numFmt w:val="bullet"/>
      <w:lvlText w:val="•"/>
      <w:lvlJc w:val="left"/>
      <w:pPr>
        <w:tabs>
          <w:tab w:val="num" w:pos="720"/>
        </w:tabs>
        <w:ind w:left="720" w:hanging="360"/>
      </w:pPr>
      <w:rPr>
        <w:rFonts w:ascii="Times New Roman" w:hAnsi="Times New Roman" w:hint="default"/>
        <w:sz w:val="22"/>
      </w:rPr>
    </w:lvl>
    <w:lvl w:ilvl="1" w:tplc="9AEA8142" w:tentative="1">
      <w:start w:val="1"/>
      <w:numFmt w:val="bullet"/>
      <w:lvlText w:val="•"/>
      <w:lvlJc w:val="left"/>
      <w:pPr>
        <w:tabs>
          <w:tab w:val="num" w:pos="1440"/>
        </w:tabs>
        <w:ind w:left="1440" w:hanging="360"/>
      </w:pPr>
      <w:rPr>
        <w:rFonts w:ascii="Times New Roman" w:hAnsi="Times New Roman" w:hint="default"/>
      </w:rPr>
    </w:lvl>
    <w:lvl w:ilvl="2" w:tplc="3F04C9C8" w:tentative="1">
      <w:start w:val="1"/>
      <w:numFmt w:val="bullet"/>
      <w:lvlText w:val="•"/>
      <w:lvlJc w:val="left"/>
      <w:pPr>
        <w:tabs>
          <w:tab w:val="num" w:pos="2160"/>
        </w:tabs>
        <w:ind w:left="2160" w:hanging="360"/>
      </w:pPr>
      <w:rPr>
        <w:rFonts w:ascii="Times New Roman" w:hAnsi="Times New Roman" w:hint="default"/>
      </w:rPr>
    </w:lvl>
    <w:lvl w:ilvl="3" w:tplc="8A1836C0" w:tentative="1">
      <w:start w:val="1"/>
      <w:numFmt w:val="bullet"/>
      <w:lvlText w:val="•"/>
      <w:lvlJc w:val="left"/>
      <w:pPr>
        <w:tabs>
          <w:tab w:val="num" w:pos="2880"/>
        </w:tabs>
        <w:ind w:left="2880" w:hanging="360"/>
      </w:pPr>
      <w:rPr>
        <w:rFonts w:ascii="Times New Roman" w:hAnsi="Times New Roman" w:hint="default"/>
      </w:rPr>
    </w:lvl>
    <w:lvl w:ilvl="4" w:tplc="D8689FAC" w:tentative="1">
      <w:start w:val="1"/>
      <w:numFmt w:val="bullet"/>
      <w:lvlText w:val="•"/>
      <w:lvlJc w:val="left"/>
      <w:pPr>
        <w:tabs>
          <w:tab w:val="num" w:pos="3600"/>
        </w:tabs>
        <w:ind w:left="3600" w:hanging="360"/>
      </w:pPr>
      <w:rPr>
        <w:rFonts w:ascii="Times New Roman" w:hAnsi="Times New Roman" w:hint="default"/>
      </w:rPr>
    </w:lvl>
    <w:lvl w:ilvl="5" w:tplc="0C928928" w:tentative="1">
      <w:start w:val="1"/>
      <w:numFmt w:val="bullet"/>
      <w:lvlText w:val="•"/>
      <w:lvlJc w:val="left"/>
      <w:pPr>
        <w:tabs>
          <w:tab w:val="num" w:pos="4320"/>
        </w:tabs>
        <w:ind w:left="4320" w:hanging="360"/>
      </w:pPr>
      <w:rPr>
        <w:rFonts w:ascii="Times New Roman" w:hAnsi="Times New Roman" w:hint="default"/>
      </w:rPr>
    </w:lvl>
    <w:lvl w:ilvl="6" w:tplc="65C6EF1C" w:tentative="1">
      <w:start w:val="1"/>
      <w:numFmt w:val="bullet"/>
      <w:lvlText w:val="•"/>
      <w:lvlJc w:val="left"/>
      <w:pPr>
        <w:tabs>
          <w:tab w:val="num" w:pos="5040"/>
        </w:tabs>
        <w:ind w:left="5040" w:hanging="360"/>
      </w:pPr>
      <w:rPr>
        <w:rFonts w:ascii="Times New Roman" w:hAnsi="Times New Roman" w:hint="default"/>
      </w:rPr>
    </w:lvl>
    <w:lvl w:ilvl="7" w:tplc="A0185960" w:tentative="1">
      <w:start w:val="1"/>
      <w:numFmt w:val="bullet"/>
      <w:lvlText w:val="•"/>
      <w:lvlJc w:val="left"/>
      <w:pPr>
        <w:tabs>
          <w:tab w:val="num" w:pos="5760"/>
        </w:tabs>
        <w:ind w:left="5760" w:hanging="360"/>
      </w:pPr>
      <w:rPr>
        <w:rFonts w:ascii="Times New Roman" w:hAnsi="Times New Roman" w:hint="default"/>
      </w:rPr>
    </w:lvl>
    <w:lvl w:ilvl="8" w:tplc="3A6EDA8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345244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985ED9"/>
    <w:multiLevelType w:val="hybridMultilevel"/>
    <w:tmpl w:val="A9C8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E64C54"/>
    <w:multiLevelType w:val="hybridMultilevel"/>
    <w:tmpl w:val="A59AB27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9" w15:restartNumberingAfterBreak="0">
    <w:nsid w:val="79EE0560"/>
    <w:multiLevelType w:val="hybridMultilevel"/>
    <w:tmpl w:val="DD66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071D3F"/>
    <w:multiLevelType w:val="hybridMultilevel"/>
    <w:tmpl w:val="62DE61C0"/>
    <w:lvl w:ilvl="0" w:tplc="852A3ACA">
      <w:start w:val="1"/>
      <w:numFmt w:val="bullet"/>
      <w:lvlText w:val="•"/>
      <w:lvlJc w:val="left"/>
      <w:pPr>
        <w:tabs>
          <w:tab w:val="num" w:pos="720"/>
        </w:tabs>
        <w:ind w:left="720" w:hanging="360"/>
      </w:pPr>
      <w:rPr>
        <w:rFonts w:ascii="Arial,Sans-Serif" w:hAnsi="Arial,Sans-Serif" w:hint="default"/>
      </w:rPr>
    </w:lvl>
    <w:lvl w:ilvl="1" w:tplc="C65A19F2">
      <w:start w:val="1"/>
      <w:numFmt w:val="bullet"/>
      <w:lvlText w:val="•"/>
      <w:lvlJc w:val="left"/>
      <w:pPr>
        <w:tabs>
          <w:tab w:val="num" w:pos="1440"/>
        </w:tabs>
        <w:ind w:left="1440" w:hanging="360"/>
      </w:pPr>
      <w:rPr>
        <w:rFonts w:ascii="Arial,Sans-Serif" w:hAnsi="Arial,Sans-Serif" w:hint="default"/>
      </w:rPr>
    </w:lvl>
    <w:lvl w:ilvl="2" w:tplc="980A293A">
      <w:start w:val="1"/>
      <w:numFmt w:val="bullet"/>
      <w:lvlText w:val="•"/>
      <w:lvlJc w:val="left"/>
      <w:pPr>
        <w:tabs>
          <w:tab w:val="num" w:pos="2160"/>
        </w:tabs>
        <w:ind w:left="2160" w:hanging="360"/>
      </w:pPr>
      <w:rPr>
        <w:rFonts w:ascii="Arial,Sans-Serif" w:hAnsi="Arial,Sans-Serif" w:hint="default"/>
      </w:rPr>
    </w:lvl>
    <w:lvl w:ilvl="3" w:tplc="DF56AA72">
      <w:start w:val="1"/>
      <w:numFmt w:val="bullet"/>
      <w:lvlText w:val="•"/>
      <w:lvlJc w:val="left"/>
      <w:pPr>
        <w:tabs>
          <w:tab w:val="num" w:pos="2880"/>
        </w:tabs>
        <w:ind w:left="2880" w:hanging="360"/>
      </w:pPr>
      <w:rPr>
        <w:rFonts w:ascii="Arial,Sans-Serif" w:hAnsi="Arial,Sans-Serif" w:hint="default"/>
      </w:rPr>
    </w:lvl>
    <w:lvl w:ilvl="4" w:tplc="4ADC5B22">
      <w:start w:val="1"/>
      <w:numFmt w:val="bullet"/>
      <w:lvlText w:val="•"/>
      <w:lvlJc w:val="left"/>
      <w:pPr>
        <w:tabs>
          <w:tab w:val="num" w:pos="3600"/>
        </w:tabs>
        <w:ind w:left="3600" w:hanging="360"/>
      </w:pPr>
      <w:rPr>
        <w:rFonts w:ascii="Arial,Sans-Serif" w:hAnsi="Arial,Sans-Serif" w:hint="default"/>
      </w:rPr>
    </w:lvl>
    <w:lvl w:ilvl="5" w:tplc="7CC0465C">
      <w:start w:val="1"/>
      <w:numFmt w:val="bullet"/>
      <w:lvlText w:val="•"/>
      <w:lvlJc w:val="left"/>
      <w:pPr>
        <w:tabs>
          <w:tab w:val="num" w:pos="4320"/>
        </w:tabs>
        <w:ind w:left="4320" w:hanging="360"/>
      </w:pPr>
      <w:rPr>
        <w:rFonts w:ascii="Arial,Sans-Serif" w:hAnsi="Arial,Sans-Serif" w:hint="default"/>
      </w:rPr>
    </w:lvl>
    <w:lvl w:ilvl="6" w:tplc="9D0A1D20">
      <w:start w:val="1"/>
      <w:numFmt w:val="bullet"/>
      <w:lvlText w:val="•"/>
      <w:lvlJc w:val="left"/>
      <w:pPr>
        <w:tabs>
          <w:tab w:val="num" w:pos="5040"/>
        </w:tabs>
        <w:ind w:left="5040" w:hanging="360"/>
      </w:pPr>
      <w:rPr>
        <w:rFonts w:ascii="Arial,Sans-Serif" w:hAnsi="Arial,Sans-Serif" w:hint="default"/>
      </w:rPr>
    </w:lvl>
    <w:lvl w:ilvl="7" w:tplc="B0009356">
      <w:start w:val="1"/>
      <w:numFmt w:val="bullet"/>
      <w:lvlText w:val="•"/>
      <w:lvlJc w:val="left"/>
      <w:pPr>
        <w:tabs>
          <w:tab w:val="num" w:pos="5760"/>
        </w:tabs>
        <w:ind w:left="5760" w:hanging="360"/>
      </w:pPr>
      <w:rPr>
        <w:rFonts w:ascii="Arial,Sans-Serif" w:hAnsi="Arial,Sans-Serif" w:hint="default"/>
      </w:rPr>
    </w:lvl>
    <w:lvl w:ilvl="8" w:tplc="B4A6E93A">
      <w:start w:val="1"/>
      <w:numFmt w:val="bullet"/>
      <w:lvlText w:val="•"/>
      <w:lvlJc w:val="left"/>
      <w:pPr>
        <w:tabs>
          <w:tab w:val="num" w:pos="6480"/>
        </w:tabs>
        <w:ind w:left="6480" w:hanging="360"/>
      </w:pPr>
      <w:rPr>
        <w:rFonts w:ascii="Arial,Sans-Serif" w:hAnsi="Arial,Sans-Serif" w:hint="default"/>
      </w:rPr>
    </w:lvl>
  </w:abstractNum>
  <w:abstractNum w:abstractNumId="41" w15:restartNumberingAfterBreak="0">
    <w:nsid w:val="7D2D730D"/>
    <w:multiLevelType w:val="hybridMultilevel"/>
    <w:tmpl w:val="F3C43634"/>
    <w:lvl w:ilvl="0" w:tplc="CFBA9484">
      <w:start w:val="1"/>
      <w:numFmt w:val="bullet"/>
      <w:lvlText w:val="•"/>
      <w:lvlJc w:val="left"/>
      <w:pPr>
        <w:tabs>
          <w:tab w:val="num" w:pos="720"/>
        </w:tabs>
        <w:ind w:left="720" w:hanging="360"/>
      </w:pPr>
      <w:rPr>
        <w:rFonts w:ascii="Arial" w:hAnsi="Arial" w:cs="Times New Roman" w:hint="default"/>
      </w:rPr>
    </w:lvl>
    <w:lvl w:ilvl="1" w:tplc="1A1E3D94">
      <w:start w:val="1"/>
      <w:numFmt w:val="bullet"/>
      <w:lvlText w:val="•"/>
      <w:lvlJc w:val="left"/>
      <w:pPr>
        <w:tabs>
          <w:tab w:val="num" w:pos="1440"/>
        </w:tabs>
        <w:ind w:left="1440" w:hanging="360"/>
      </w:pPr>
      <w:rPr>
        <w:rFonts w:ascii="Arial" w:hAnsi="Arial" w:cs="Times New Roman" w:hint="default"/>
      </w:rPr>
    </w:lvl>
    <w:lvl w:ilvl="2" w:tplc="AE4AD818">
      <w:start w:val="1"/>
      <w:numFmt w:val="bullet"/>
      <w:lvlText w:val="•"/>
      <w:lvlJc w:val="left"/>
      <w:pPr>
        <w:tabs>
          <w:tab w:val="num" w:pos="2160"/>
        </w:tabs>
        <w:ind w:left="2160" w:hanging="360"/>
      </w:pPr>
      <w:rPr>
        <w:rFonts w:ascii="Arial" w:hAnsi="Arial" w:cs="Times New Roman" w:hint="default"/>
      </w:rPr>
    </w:lvl>
    <w:lvl w:ilvl="3" w:tplc="B178E5EE">
      <w:start w:val="1"/>
      <w:numFmt w:val="bullet"/>
      <w:lvlText w:val="•"/>
      <w:lvlJc w:val="left"/>
      <w:pPr>
        <w:tabs>
          <w:tab w:val="num" w:pos="2880"/>
        </w:tabs>
        <w:ind w:left="2880" w:hanging="360"/>
      </w:pPr>
      <w:rPr>
        <w:rFonts w:ascii="Arial" w:hAnsi="Arial" w:cs="Times New Roman" w:hint="default"/>
      </w:rPr>
    </w:lvl>
    <w:lvl w:ilvl="4" w:tplc="5CA69EEA">
      <w:start w:val="1"/>
      <w:numFmt w:val="bullet"/>
      <w:lvlText w:val="•"/>
      <w:lvlJc w:val="left"/>
      <w:pPr>
        <w:tabs>
          <w:tab w:val="num" w:pos="3600"/>
        </w:tabs>
        <w:ind w:left="3600" w:hanging="360"/>
      </w:pPr>
      <w:rPr>
        <w:rFonts w:ascii="Arial" w:hAnsi="Arial" w:cs="Times New Roman" w:hint="default"/>
      </w:rPr>
    </w:lvl>
    <w:lvl w:ilvl="5" w:tplc="EAE627C8">
      <w:start w:val="1"/>
      <w:numFmt w:val="bullet"/>
      <w:lvlText w:val="•"/>
      <w:lvlJc w:val="left"/>
      <w:pPr>
        <w:tabs>
          <w:tab w:val="num" w:pos="4320"/>
        </w:tabs>
        <w:ind w:left="4320" w:hanging="360"/>
      </w:pPr>
      <w:rPr>
        <w:rFonts w:ascii="Arial" w:hAnsi="Arial" w:cs="Times New Roman" w:hint="default"/>
      </w:rPr>
    </w:lvl>
    <w:lvl w:ilvl="6" w:tplc="B11AB4D2">
      <w:start w:val="1"/>
      <w:numFmt w:val="bullet"/>
      <w:lvlText w:val="•"/>
      <w:lvlJc w:val="left"/>
      <w:pPr>
        <w:tabs>
          <w:tab w:val="num" w:pos="5040"/>
        </w:tabs>
        <w:ind w:left="5040" w:hanging="360"/>
      </w:pPr>
      <w:rPr>
        <w:rFonts w:ascii="Arial" w:hAnsi="Arial" w:cs="Times New Roman" w:hint="default"/>
      </w:rPr>
    </w:lvl>
    <w:lvl w:ilvl="7" w:tplc="6096F71E">
      <w:start w:val="1"/>
      <w:numFmt w:val="bullet"/>
      <w:lvlText w:val="•"/>
      <w:lvlJc w:val="left"/>
      <w:pPr>
        <w:tabs>
          <w:tab w:val="num" w:pos="5760"/>
        </w:tabs>
        <w:ind w:left="5760" w:hanging="360"/>
      </w:pPr>
      <w:rPr>
        <w:rFonts w:ascii="Arial" w:hAnsi="Arial" w:cs="Times New Roman" w:hint="default"/>
      </w:rPr>
    </w:lvl>
    <w:lvl w:ilvl="8" w:tplc="D5360CA8">
      <w:start w:val="1"/>
      <w:numFmt w:val="bullet"/>
      <w:lvlText w:val="•"/>
      <w:lvlJc w:val="left"/>
      <w:pPr>
        <w:tabs>
          <w:tab w:val="num" w:pos="6480"/>
        </w:tabs>
        <w:ind w:left="6480" w:hanging="360"/>
      </w:pPr>
      <w:rPr>
        <w:rFonts w:ascii="Arial" w:hAnsi="Arial" w:cs="Times New Roman" w:hint="default"/>
      </w:rPr>
    </w:lvl>
  </w:abstractNum>
  <w:abstractNum w:abstractNumId="42" w15:restartNumberingAfterBreak="0">
    <w:nsid w:val="7F6219D5"/>
    <w:multiLevelType w:val="hybridMultilevel"/>
    <w:tmpl w:val="89D8C240"/>
    <w:lvl w:ilvl="0" w:tplc="A626822A">
      <w:numFmt w:val="bullet"/>
      <w:lvlText w:val=""/>
      <w:lvlJc w:val="left"/>
      <w:pPr>
        <w:ind w:left="573" w:hanging="360"/>
      </w:pPr>
      <w:rPr>
        <w:rFonts w:ascii="Symbol" w:eastAsia="Symbol" w:hAnsi="Symbol" w:cs="Symbol" w:hint="default"/>
        <w:w w:val="100"/>
        <w:sz w:val="22"/>
        <w:szCs w:val="22"/>
      </w:rPr>
    </w:lvl>
    <w:lvl w:ilvl="1" w:tplc="01F446FE">
      <w:numFmt w:val="bullet"/>
      <w:lvlText w:val="•"/>
      <w:lvlJc w:val="left"/>
      <w:pPr>
        <w:ind w:left="1254" w:hanging="360"/>
      </w:pPr>
      <w:rPr>
        <w:rFonts w:hint="default"/>
      </w:rPr>
    </w:lvl>
    <w:lvl w:ilvl="2" w:tplc="EC1454A0">
      <w:numFmt w:val="bullet"/>
      <w:lvlText w:val="•"/>
      <w:lvlJc w:val="left"/>
      <w:pPr>
        <w:ind w:left="1929" w:hanging="360"/>
      </w:pPr>
      <w:rPr>
        <w:rFonts w:hint="default"/>
      </w:rPr>
    </w:lvl>
    <w:lvl w:ilvl="3" w:tplc="F3C430BE">
      <w:numFmt w:val="bullet"/>
      <w:lvlText w:val="•"/>
      <w:lvlJc w:val="left"/>
      <w:pPr>
        <w:ind w:left="2604" w:hanging="360"/>
      </w:pPr>
      <w:rPr>
        <w:rFonts w:hint="default"/>
      </w:rPr>
    </w:lvl>
    <w:lvl w:ilvl="4" w:tplc="2DF8D3D2">
      <w:numFmt w:val="bullet"/>
      <w:lvlText w:val="•"/>
      <w:lvlJc w:val="left"/>
      <w:pPr>
        <w:ind w:left="3278" w:hanging="360"/>
      </w:pPr>
      <w:rPr>
        <w:rFonts w:hint="default"/>
      </w:rPr>
    </w:lvl>
    <w:lvl w:ilvl="5" w:tplc="AB849870">
      <w:numFmt w:val="bullet"/>
      <w:lvlText w:val="•"/>
      <w:lvlJc w:val="left"/>
      <w:pPr>
        <w:ind w:left="3953" w:hanging="360"/>
      </w:pPr>
      <w:rPr>
        <w:rFonts w:hint="default"/>
      </w:rPr>
    </w:lvl>
    <w:lvl w:ilvl="6" w:tplc="6DA244C0">
      <w:numFmt w:val="bullet"/>
      <w:lvlText w:val="•"/>
      <w:lvlJc w:val="left"/>
      <w:pPr>
        <w:ind w:left="4628" w:hanging="360"/>
      </w:pPr>
      <w:rPr>
        <w:rFonts w:hint="default"/>
      </w:rPr>
    </w:lvl>
    <w:lvl w:ilvl="7" w:tplc="022A6F14">
      <w:numFmt w:val="bullet"/>
      <w:lvlText w:val="•"/>
      <w:lvlJc w:val="left"/>
      <w:pPr>
        <w:ind w:left="5303" w:hanging="360"/>
      </w:pPr>
      <w:rPr>
        <w:rFonts w:hint="default"/>
      </w:rPr>
    </w:lvl>
    <w:lvl w:ilvl="8" w:tplc="DDBAA9BE">
      <w:numFmt w:val="bullet"/>
      <w:lvlText w:val="•"/>
      <w:lvlJc w:val="left"/>
      <w:pPr>
        <w:ind w:left="5977" w:hanging="360"/>
      </w:pPr>
      <w:rPr>
        <w:rFonts w:hint="default"/>
      </w:rPr>
    </w:lvl>
  </w:abstractNum>
  <w:abstractNum w:abstractNumId="43" w15:restartNumberingAfterBreak="0">
    <w:nsid w:val="7FAD5F34"/>
    <w:multiLevelType w:val="hybridMultilevel"/>
    <w:tmpl w:val="3F94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244731">
    <w:abstractNumId w:val="23"/>
  </w:num>
  <w:num w:numId="2" w16cid:durableId="1268393186">
    <w:abstractNumId w:val="27"/>
  </w:num>
  <w:num w:numId="3" w16cid:durableId="1040862355">
    <w:abstractNumId w:val="22"/>
  </w:num>
  <w:num w:numId="4" w16cid:durableId="1210457093">
    <w:abstractNumId w:val="31"/>
  </w:num>
  <w:num w:numId="5" w16cid:durableId="1589653859">
    <w:abstractNumId w:val="16"/>
  </w:num>
  <w:num w:numId="6" w16cid:durableId="1614824362">
    <w:abstractNumId w:val="35"/>
  </w:num>
  <w:num w:numId="7" w16cid:durableId="1815021972">
    <w:abstractNumId w:val="1"/>
  </w:num>
  <w:num w:numId="8" w16cid:durableId="2120563623">
    <w:abstractNumId w:val="21"/>
  </w:num>
  <w:num w:numId="9" w16cid:durableId="386145817">
    <w:abstractNumId w:val="43"/>
  </w:num>
  <w:num w:numId="10" w16cid:durableId="463470985">
    <w:abstractNumId w:val="25"/>
  </w:num>
  <w:num w:numId="11" w16cid:durableId="1698659657">
    <w:abstractNumId w:val="14"/>
  </w:num>
  <w:num w:numId="12" w16cid:durableId="758214017">
    <w:abstractNumId w:val="14"/>
  </w:num>
  <w:num w:numId="13" w16cid:durableId="214900779">
    <w:abstractNumId w:val="18"/>
  </w:num>
  <w:num w:numId="14" w16cid:durableId="320929884">
    <w:abstractNumId w:val="2"/>
  </w:num>
  <w:num w:numId="15" w16cid:durableId="2004310180">
    <w:abstractNumId w:val="7"/>
  </w:num>
  <w:num w:numId="16" w16cid:durableId="1978141578">
    <w:abstractNumId w:val="31"/>
  </w:num>
  <w:num w:numId="17" w16cid:durableId="1338462654">
    <w:abstractNumId w:val="6"/>
  </w:num>
  <w:num w:numId="18" w16cid:durableId="344331744">
    <w:abstractNumId w:val="31"/>
  </w:num>
  <w:num w:numId="19" w16cid:durableId="173879330">
    <w:abstractNumId w:val="26"/>
  </w:num>
  <w:num w:numId="20" w16cid:durableId="1092435703">
    <w:abstractNumId w:val="31"/>
  </w:num>
  <w:num w:numId="21" w16cid:durableId="1428380924">
    <w:abstractNumId w:val="0"/>
  </w:num>
  <w:num w:numId="22" w16cid:durableId="1611887592">
    <w:abstractNumId w:val="36"/>
  </w:num>
  <w:num w:numId="23" w16cid:durableId="1119879511">
    <w:abstractNumId w:val="12"/>
  </w:num>
  <w:num w:numId="24" w16cid:durableId="127361789">
    <w:abstractNumId w:val="33"/>
  </w:num>
  <w:num w:numId="25" w16cid:durableId="1100685930">
    <w:abstractNumId w:val="20"/>
  </w:num>
  <w:num w:numId="26" w16cid:durableId="722172160">
    <w:abstractNumId w:val="28"/>
  </w:num>
  <w:num w:numId="27" w16cid:durableId="1836651747">
    <w:abstractNumId w:val="37"/>
  </w:num>
  <w:num w:numId="28" w16cid:durableId="752554071">
    <w:abstractNumId w:val="8"/>
  </w:num>
  <w:num w:numId="29" w16cid:durableId="670330130">
    <w:abstractNumId w:val="29"/>
  </w:num>
  <w:num w:numId="30" w16cid:durableId="667513111">
    <w:abstractNumId w:val="24"/>
  </w:num>
  <w:num w:numId="31" w16cid:durableId="1119101807">
    <w:abstractNumId w:val="39"/>
  </w:num>
  <w:num w:numId="32" w16cid:durableId="713694711">
    <w:abstractNumId w:val="4"/>
  </w:num>
  <w:num w:numId="33" w16cid:durableId="2094163259">
    <w:abstractNumId w:val="11"/>
  </w:num>
  <w:num w:numId="34" w16cid:durableId="763258319">
    <w:abstractNumId w:val="10"/>
  </w:num>
  <w:num w:numId="35" w16cid:durableId="1586723948">
    <w:abstractNumId w:val="40"/>
  </w:num>
  <w:num w:numId="36" w16cid:durableId="1257010139">
    <w:abstractNumId w:val="41"/>
  </w:num>
  <w:num w:numId="37" w16cid:durableId="520897360">
    <w:abstractNumId w:val="3"/>
  </w:num>
  <w:num w:numId="38" w16cid:durableId="847671157">
    <w:abstractNumId w:val="13"/>
  </w:num>
  <w:num w:numId="39" w16cid:durableId="1371996657">
    <w:abstractNumId w:val="9"/>
  </w:num>
  <w:num w:numId="40" w16cid:durableId="1283531685">
    <w:abstractNumId w:val="17"/>
  </w:num>
  <w:num w:numId="41" w16cid:durableId="1248686833">
    <w:abstractNumId w:val="30"/>
  </w:num>
  <w:num w:numId="42" w16cid:durableId="1950814169">
    <w:abstractNumId w:val="15"/>
  </w:num>
  <w:num w:numId="43" w16cid:durableId="542861441">
    <w:abstractNumId w:val="19"/>
  </w:num>
  <w:num w:numId="44" w16cid:durableId="1175025708">
    <w:abstractNumId w:val="42"/>
  </w:num>
  <w:num w:numId="45" w16cid:durableId="1020011829">
    <w:abstractNumId w:val="5"/>
  </w:num>
  <w:num w:numId="46" w16cid:durableId="220483778">
    <w:abstractNumId w:val="34"/>
  </w:num>
  <w:num w:numId="47" w16cid:durableId="286938803">
    <w:abstractNumId w:val="38"/>
  </w:num>
  <w:num w:numId="48" w16cid:durableId="6106661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AC"/>
    <w:rsid w:val="00001F9E"/>
    <w:rsid w:val="000045D4"/>
    <w:rsid w:val="00011739"/>
    <w:rsid w:val="00014859"/>
    <w:rsid w:val="00014CCC"/>
    <w:rsid w:val="00025231"/>
    <w:rsid w:val="00031FE5"/>
    <w:rsid w:val="00036960"/>
    <w:rsid w:val="0003785B"/>
    <w:rsid w:val="000438D9"/>
    <w:rsid w:val="00045BB2"/>
    <w:rsid w:val="00047384"/>
    <w:rsid w:val="00051BDE"/>
    <w:rsid w:val="00052DEF"/>
    <w:rsid w:val="00055775"/>
    <w:rsid w:val="00065E40"/>
    <w:rsid w:val="00070891"/>
    <w:rsid w:val="00070CD9"/>
    <w:rsid w:val="00072996"/>
    <w:rsid w:val="0007608F"/>
    <w:rsid w:val="000761A2"/>
    <w:rsid w:val="0008251A"/>
    <w:rsid w:val="000973C1"/>
    <w:rsid w:val="00097BAA"/>
    <w:rsid w:val="000A3D80"/>
    <w:rsid w:val="000B2233"/>
    <w:rsid w:val="000B34AC"/>
    <w:rsid w:val="000C1E1E"/>
    <w:rsid w:val="000C2527"/>
    <w:rsid w:val="000C2801"/>
    <w:rsid w:val="000C363F"/>
    <w:rsid w:val="000D388D"/>
    <w:rsid w:val="000D5900"/>
    <w:rsid w:val="000D5D8D"/>
    <w:rsid w:val="000E2A7A"/>
    <w:rsid w:val="000F2D9F"/>
    <w:rsid w:val="000F630E"/>
    <w:rsid w:val="00110D74"/>
    <w:rsid w:val="00112560"/>
    <w:rsid w:val="0011447D"/>
    <w:rsid w:val="00114A1E"/>
    <w:rsid w:val="00120428"/>
    <w:rsid w:val="00120A0C"/>
    <w:rsid w:val="00123379"/>
    <w:rsid w:val="0012360A"/>
    <w:rsid w:val="00123B37"/>
    <w:rsid w:val="00124A74"/>
    <w:rsid w:val="00126C8C"/>
    <w:rsid w:val="0013293D"/>
    <w:rsid w:val="00132BE1"/>
    <w:rsid w:val="00136EA2"/>
    <w:rsid w:val="00147966"/>
    <w:rsid w:val="00150450"/>
    <w:rsid w:val="001550CE"/>
    <w:rsid w:val="001567E7"/>
    <w:rsid w:val="00156CCB"/>
    <w:rsid w:val="00157916"/>
    <w:rsid w:val="00157EE7"/>
    <w:rsid w:val="001639D4"/>
    <w:rsid w:val="00164159"/>
    <w:rsid w:val="00164A01"/>
    <w:rsid w:val="00164AD5"/>
    <w:rsid w:val="00165A75"/>
    <w:rsid w:val="00167EBC"/>
    <w:rsid w:val="00170026"/>
    <w:rsid w:val="0017010F"/>
    <w:rsid w:val="001743D6"/>
    <w:rsid w:val="00182602"/>
    <w:rsid w:val="00183EC9"/>
    <w:rsid w:val="00190A72"/>
    <w:rsid w:val="00193DE8"/>
    <w:rsid w:val="001951A8"/>
    <w:rsid w:val="001B161A"/>
    <w:rsid w:val="001B2F0F"/>
    <w:rsid w:val="001B765E"/>
    <w:rsid w:val="001C082A"/>
    <w:rsid w:val="001C75ED"/>
    <w:rsid w:val="001D1CD3"/>
    <w:rsid w:val="001D4165"/>
    <w:rsid w:val="001D4A87"/>
    <w:rsid w:val="001D6B6A"/>
    <w:rsid w:val="001E3331"/>
    <w:rsid w:val="001E5044"/>
    <w:rsid w:val="001F3001"/>
    <w:rsid w:val="001F74A6"/>
    <w:rsid w:val="00202355"/>
    <w:rsid w:val="0020328C"/>
    <w:rsid w:val="0020334C"/>
    <w:rsid w:val="00207756"/>
    <w:rsid w:val="00213C5F"/>
    <w:rsid w:val="00213DF9"/>
    <w:rsid w:val="00216FDA"/>
    <w:rsid w:val="002206C1"/>
    <w:rsid w:val="00220FF8"/>
    <w:rsid w:val="002210E7"/>
    <w:rsid w:val="00221500"/>
    <w:rsid w:val="002218ED"/>
    <w:rsid w:val="002307D8"/>
    <w:rsid w:val="00230B96"/>
    <w:rsid w:val="00232FD9"/>
    <w:rsid w:val="00233922"/>
    <w:rsid w:val="00233F6A"/>
    <w:rsid w:val="002408E9"/>
    <w:rsid w:val="00240917"/>
    <w:rsid w:val="00241688"/>
    <w:rsid w:val="00242C43"/>
    <w:rsid w:val="0024343D"/>
    <w:rsid w:val="00243AFD"/>
    <w:rsid w:val="00245BD4"/>
    <w:rsid w:val="00251138"/>
    <w:rsid w:val="00260760"/>
    <w:rsid w:val="00261E2B"/>
    <w:rsid w:val="00265509"/>
    <w:rsid w:val="002660ED"/>
    <w:rsid w:val="002743E2"/>
    <w:rsid w:val="002907EF"/>
    <w:rsid w:val="00296EEB"/>
    <w:rsid w:val="002979AB"/>
    <w:rsid w:val="002A3B7D"/>
    <w:rsid w:val="002A4E72"/>
    <w:rsid w:val="002B2A0D"/>
    <w:rsid w:val="002B4445"/>
    <w:rsid w:val="002B5419"/>
    <w:rsid w:val="002B5B2F"/>
    <w:rsid w:val="002C4BCA"/>
    <w:rsid w:val="002C6BDB"/>
    <w:rsid w:val="002D0B39"/>
    <w:rsid w:val="002D1942"/>
    <w:rsid w:val="002D26FF"/>
    <w:rsid w:val="002D4691"/>
    <w:rsid w:val="002D587B"/>
    <w:rsid w:val="002D6EDD"/>
    <w:rsid w:val="002E31E4"/>
    <w:rsid w:val="002E514C"/>
    <w:rsid w:val="002F0D37"/>
    <w:rsid w:val="002F378F"/>
    <w:rsid w:val="002F4665"/>
    <w:rsid w:val="002F4E15"/>
    <w:rsid w:val="002F5623"/>
    <w:rsid w:val="0030784A"/>
    <w:rsid w:val="003120D8"/>
    <w:rsid w:val="00312640"/>
    <w:rsid w:val="00321834"/>
    <w:rsid w:val="00322246"/>
    <w:rsid w:val="00322A38"/>
    <w:rsid w:val="00324032"/>
    <w:rsid w:val="00326C05"/>
    <w:rsid w:val="00327DD7"/>
    <w:rsid w:val="003403CE"/>
    <w:rsid w:val="00343B01"/>
    <w:rsid w:val="00343F00"/>
    <w:rsid w:val="00344AE5"/>
    <w:rsid w:val="0034790B"/>
    <w:rsid w:val="00350841"/>
    <w:rsid w:val="00351C96"/>
    <w:rsid w:val="003534E2"/>
    <w:rsid w:val="00354C64"/>
    <w:rsid w:val="00355B0C"/>
    <w:rsid w:val="00356242"/>
    <w:rsid w:val="00360277"/>
    <w:rsid w:val="00360F3D"/>
    <w:rsid w:val="00367FF0"/>
    <w:rsid w:val="00370320"/>
    <w:rsid w:val="003778FE"/>
    <w:rsid w:val="00386F64"/>
    <w:rsid w:val="00390E15"/>
    <w:rsid w:val="00395DA0"/>
    <w:rsid w:val="003A4792"/>
    <w:rsid w:val="003A5891"/>
    <w:rsid w:val="003A7739"/>
    <w:rsid w:val="003B3CCE"/>
    <w:rsid w:val="003C600E"/>
    <w:rsid w:val="003C6747"/>
    <w:rsid w:val="003C6EB8"/>
    <w:rsid w:val="003D0A1C"/>
    <w:rsid w:val="003E2300"/>
    <w:rsid w:val="003F19DD"/>
    <w:rsid w:val="003F1E0D"/>
    <w:rsid w:val="003F36BB"/>
    <w:rsid w:val="003F6FAE"/>
    <w:rsid w:val="00403AA2"/>
    <w:rsid w:val="00410F6A"/>
    <w:rsid w:val="00412EA3"/>
    <w:rsid w:val="00421F4C"/>
    <w:rsid w:val="00423DD4"/>
    <w:rsid w:val="00441CAE"/>
    <w:rsid w:val="00441E43"/>
    <w:rsid w:val="0044333E"/>
    <w:rsid w:val="00446C9F"/>
    <w:rsid w:val="00451F20"/>
    <w:rsid w:val="0045268B"/>
    <w:rsid w:val="00454413"/>
    <w:rsid w:val="004571E8"/>
    <w:rsid w:val="00462201"/>
    <w:rsid w:val="00462901"/>
    <w:rsid w:val="00471CFD"/>
    <w:rsid w:val="00471E1B"/>
    <w:rsid w:val="00474E19"/>
    <w:rsid w:val="00475E05"/>
    <w:rsid w:val="00480743"/>
    <w:rsid w:val="004845BE"/>
    <w:rsid w:val="00486B0A"/>
    <w:rsid w:val="0049105A"/>
    <w:rsid w:val="004A0435"/>
    <w:rsid w:val="004A2826"/>
    <w:rsid w:val="004A36A8"/>
    <w:rsid w:val="004A53CA"/>
    <w:rsid w:val="004A73D7"/>
    <w:rsid w:val="004A7C8C"/>
    <w:rsid w:val="004B193E"/>
    <w:rsid w:val="004B3D8B"/>
    <w:rsid w:val="004B47DE"/>
    <w:rsid w:val="004B5F34"/>
    <w:rsid w:val="004C297A"/>
    <w:rsid w:val="004C306C"/>
    <w:rsid w:val="004C6024"/>
    <w:rsid w:val="004C6C0E"/>
    <w:rsid w:val="004C7053"/>
    <w:rsid w:val="004C78CC"/>
    <w:rsid w:val="004D08EB"/>
    <w:rsid w:val="004D5E43"/>
    <w:rsid w:val="004D6607"/>
    <w:rsid w:val="004D7F16"/>
    <w:rsid w:val="004E0F7D"/>
    <w:rsid w:val="004F4061"/>
    <w:rsid w:val="004F776C"/>
    <w:rsid w:val="005015C9"/>
    <w:rsid w:val="005047AF"/>
    <w:rsid w:val="0050754F"/>
    <w:rsid w:val="00507EE4"/>
    <w:rsid w:val="00523E2A"/>
    <w:rsid w:val="00531B58"/>
    <w:rsid w:val="005342B1"/>
    <w:rsid w:val="0054072D"/>
    <w:rsid w:val="00553594"/>
    <w:rsid w:val="005558F4"/>
    <w:rsid w:val="00562D7F"/>
    <w:rsid w:val="00563505"/>
    <w:rsid w:val="005638EB"/>
    <w:rsid w:val="0056645F"/>
    <w:rsid w:val="005741B4"/>
    <w:rsid w:val="00580B8E"/>
    <w:rsid w:val="00583296"/>
    <w:rsid w:val="00591342"/>
    <w:rsid w:val="00594254"/>
    <w:rsid w:val="005A20B2"/>
    <w:rsid w:val="005A78EC"/>
    <w:rsid w:val="005B01C7"/>
    <w:rsid w:val="005B14F4"/>
    <w:rsid w:val="005B4D7C"/>
    <w:rsid w:val="005B621F"/>
    <w:rsid w:val="005B6D07"/>
    <w:rsid w:val="005C5E13"/>
    <w:rsid w:val="005D259E"/>
    <w:rsid w:val="005D25AD"/>
    <w:rsid w:val="005F09A0"/>
    <w:rsid w:val="005F2D30"/>
    <w:rsid w:val="005F5270"/>
    <w:rsid w:val="005F7D3A"/>
    <w:rsid w:val="00603C50"/>
    <w:rsid w:val="00604516"/>
    <w:rsid w:val="006077A6"/>
    <w:rsid w:val="006100CB"/>
    <w:rsid w:val="0061781F"/>
    <w:rsid w:val="00617C22"/>
    <w:rsid w:val="006225D3"/>
    <w:rsid w:val="00622BC8"/>
    <w:rsid w:val="00622D16"/>
    <w:rsid w:val="00637712"/>
    <w:rsid w:val="00650D2C"/>
    <w:rsid w:val="0065452A"/>
    <w:rsid w:val="00654EB3"/>
    <w:rsid w:val="00655465"/>
    <w:rsid w:val="006638C1"/>
    <w:rsid w:val="00664713"/>
    <w:rsid w:val="006719ED"/>
    <w:rsid w:val="00671B2C"/>
    <w:rsid w:val="00672B50"/>
    <w:rsid w:val="00686118"/>
    <w:rsid w:val="0068659B"/>
    <w:rsid w:val="00697ABA"/>
    <w:rsid w:val="006A0B69"/>
    <w:rsid w:val="006A10C9"/>
    <w:rsid w:val="006A2562"/>
    <w:rsid w:val="006A32C3"/>
    <w:rsid w:val="006A33F0"/>
    <w:rsid w:val="006A3648"/>
    <w:rsid w:val="006A538C"/>
    <w:rsid w:val="006B418A"/>
    <w:rsid w:val="006B4225"/>
    <w:rsid w:val="006D00E5"/>
    <w:rsid w:val="006D0411"/>
    <w:rsid w:val="006E1F94"/>
    <w:rsid w:val="006E5144"/>
    <w:rsid w:val="006F5144"/>
    <w:rsid w:val="006F53D4"/>
    <w:rsid w:val="0070502E"/>
    <w:rsid w:val="00713BB0"/>
    <w:rsid w:val="007154E9"/>
    <w:rsid w:val="00716656"/>
    <w:rsid w:val="00720D81"/>
    <w:rsid w:val="0072142F"/>
    <w:rsid w:val="007224B6"/>
    <w:rsid w:val="00723747"/>
    <w:rsid w:val="00725366"/>
    <w:rsid w:val="00725DA0"/>
    <w:rsid w:val="00730DC1"/>
    <w:rsid w:val="00732946"/>
    <w:rsid w:val="0073348C"/>
    <w:rsid w:val="00734E2D"/>
    <w:rsid w:val="00740DAC"/>
    <w:rsid w:val="00741A09"/>
    <w:rsid w:val="00745292"/>
    <w:rsid w:val="00752E79"/>
    <w:rsid w:val="007542AA"/>
    <w:rsid w:val="00754356"/>
    <w:rsid w:val="00757FF2"/>
    <w:rsid w:val="0076162C"/>
    <w:rsid w:val="00767E2E"/>
    <w:rsid w:val="0077109E"/>
    <w:rsid w:val="007753D3"/>
    <w:rsid w:val="00776840"/>
    <w:rsid w:val="00781636"/>
    <w:rsid w:val="00784420"/>
    <w:rsid w:val="007A3090"/>
    <w:rsid w:val="007B2011"/>
    <w:rsid w:val="007B3420"/>
    <w:rsid w:val="007B65E4"/>
    <w:rsid w:val="007B67A4"/>
    <w:rsid w:val="007C04B8"/>
    <w:rsid w:val="007C69B0"/>
    <w:rsid w:val="007C6FB3"/>
    <w:rsid w:val="007C7CC3"/>
    <w:rsid w:val="007D0309"/>
    <w:rsid w:val="007D5174"/>
    <w:rsid w:val="007D556A"/>
    <w:rsid w:val="007D6063"/>
    <w:rsid w:val="007E397B"/>
    <w:rsid w:val="007E4B97"/>
    <w:rsid w:val="007F284F"/>
    <w:rsid w:val="007F4C0B"/>
    <w:rsid w:val="007F7AC7"/>
    <w:rsid w:val="00800EC4"/>
    <w:rsid w:val="0081401F"/>
    <w:rsid w:val="00830875"/>
    <w:rsid w:val="008347E6"/>
    <w:rsid w:val="00843CBA"/>
    <w:rsid w:val="00846BA6"/>
    <w:rsid w:val="00851D8B"/>
    <w:rsid w:val="00855FF7"/>
    <w:rsid w:val="008565D2"/>
    <w:rsid w:val="00865A10"/>
    <w:rsid w:val="00865C6D"/>
    <w:rsid w:val="0086683A"/>
    <w:rsid w:val="008674A8"/>
    <w:rsid w:val="0088179E"/>
    <w:rsid w:val="00883749"/>
    <w:rsid w:val="008857C3"/>
    <w:rsid w:val="008863CA"/>
    <w:rsid w:val="0088647A"/>
    <w:rsid w:val="00896F97"/>
    <w:rsid w:val="008A23A7"/>
    <w:rsid w:val="008A387A"/>
    <w:rsid w:val="008A43D5"/>
    <w:rsid w:val="008A48C2"/>
    <w:rsid w:val="008B07D2"/>
    <w:rsid w:val="008B0D44"/>
    <w:rsid w:val="008B4234"/>
    <w:rsid w:val="008B4490"/>
    <w:rsid w:val="008C0F49"/>
    <w:rsid w:val="008C2C7D"/>
    <w:rsid w:val="008C48D8"/>
    <w:rsid w:val="008D5A3B"/>
    <w:rsid w:val="008D6938"/>
    <w:rsid w:val="008D6EA0"/>
    <w:rsid w:val="008E4C96"/>
    <w:rsid w:val="008E5229"/>
    <w:rsid w:val="008F20E8"/>
    <w:rsid w:val="008F436E"/>
    <w:rsid w:val="008F52AC"/>
    <w:rsid w:val="008F5F67"/>
    <w:rsid w:val="008F7509"/>
    <w:rsid w:val="008F7769"/>
    <w:rsid w:val="008F7B7B"/>
    <w:rsid w:val="009015B3"/>
    <w:rsid w:val="00913A26"/>
    <w:rsid w:val="00915E1D"/>
    <w:rsid w:val="0092620D"/>
    <w:rsid w:val="009272A0"/>
    <w:rsid w:val="009342C5"/>
    <w:rsid w:val="009429EE"/>
    <w:rsid w:val="009449B8"/>
    <w:rsid w:val="0094622F"/>
    <w:rsid w:val="0095157F"/>
    <w:rsid w:val="009521B4"/>
    <w:rsid w:val="00961606"/>
    <w:rsid w:val="00962B3D"/>
    <w:rsid w:val="009717B3"/>
    <w:rsid w:val="009724EB"/>
    <w:rsid w:val="0097409A"/>
    <w:rsid w:val="00977D3A"/>
    <w:rsid w:val="009809C4"/>
    <w:rsid w:val="00985FCE"/>
    <w:rsid w:val="009867C3"/>
    <w:rsid w:val="00986B5C"/>
    <w:rsid w:val="00990311"/>
    <w:rsid w:val="00993388"/>
    <w:rsid w:val="00996FD1"/>
    <w:rsid w:val="009A10BE"/>
    <w:rsid w:val="009A1C7C"/>
    <w:rsid w:val="009A24D1"/>
    <w:rsid w:val="009A304A"/>
    <w:rsid w:val="009A48BA"/>
    <w:rsid w:val="009A5B8E"/>
    <w:rsid w:val="009B6E45"/>
    <w:rsid w:val="009C027B"/>
    <w:rsid w:val="009D07A4"/>
    <w:rsid w:val="009D1B4C"/>
    <w:rsid w:val="009D1BAD"/>
    <w:rsid w:val="009D35F6"/>
    <w:rsid w:val="009E4C7D"/>
    <w:rsid w:val="009E5973"/>
    <w:rsid w:val="009E7D1E"/>
    <w:rsid w:val="009F06D9"/>
    <w:rsid w:val="009F28E1"/>
    <w:rsid w:val="009F5244"/>
    <w:rsid w:val="00A068AC"/>
    <w:rsid w:val="00A15873"/>
    <w:rsid w:val="00A23F2B"/>
    <w:rsid w:val="00A30AAF"/>
    <w:rsid w:val="00A32D58"/>
    <w:rsid w:val="00A33224"/>
    <w:rsid w:val="00A33955"/>
    <w:rsid w:val="00A34241"/>
    <w:rsid w:val="00A36F90"/>
    <w:rsid w:val="00A42A67"/>
    <w:rsid w:val="00A63833"/>
    <w:rsid w:val="00A742A7"/>
    <w:rsid w:val="00A75732"/>
    <w:rsid w:val="00A825FC"/>
    <w:rsid w:val="00A85E6B"/>
    <w:rsid w:val="00A86176"/>
    <w:rsid w:val="00AA2212"/>
    <w:rsid w:val="00AB6466"/>
    <w:rsid w:val="00AC1112"/>
    <w:rsid w:val="00AC1348"/>
    <w:rsid w:val="00AC1E3D"/>
    <w:rsid w:val="00AD0DE8"/>
    <w:rsid w:val="00AD2B8A"/>
    <w:rsid w:val="00AD4AEE"/>
    <w:rsid w:val="00AE10FD"/>
    <w:rsid w:val="00AE2024"/>
    <w:rsid w:val="00AE3332"/>
    <w:rsid w:val="00AE40EF"/>
    <w:rsid w:val="00AF04D5"/>
    <w:rsid w:val="00AF06B5"/>
    <w:rsid w:val="00AF0DC6"/>
    <w:rsid w:val="00AF596D"/>
    <w:rsid w:val="00B02FB7"/>
    <w:rsid w:val="00B03AA6"/>
    <w:rsid w:val="00B10AE7"/>
    <w:rsid w:val="00B11398"/>
    <w:rsid w:val="00B16857"/>
    <w:rsid w:val="00B32B00"/>
    <w:rsid w:val="00B36690"/>
    <w:rsid w:val="00B36A2F"/>
    <w:rsid w:val="00B405B0"/>
    <w:rsid w:val="00B40EB3"/>
    <w:rsid w:val="00B4113C"/>
    <w:rsid w:val="00B41E4A"/>
    <w:rsid w:val="00B50877"/>
    <w:rsid w:val="00B5199A"/>
    <w:rsid w:val="00B576EB"/>
    <w:rsid w:val="00B61A5E"/>
    <w:rsid w:val="00B64950"/>
    <w:rsid w:val="00B64DD3"/>
    <w:rsid w:val="00B6503C"/>
    <w:rsid w:val="00B6666B"/>
    <w:rsid w:val="00B66A51"/>
    <w:rsid w:val="00B70AB0"/>
    <w:rsid w:val="00B73633"/>
    <w:rsid w:val="00B7771B"/>
    <w:rsid w:val="00B77C4A"/>
    <w:rsid w:val="00B8282E"/>
    <w:rsid w:val="00B85029"/>
    <w:rsid w:val="00B9530D"/>
    <w:rsid w:val="00B95397"/>
    <w:rsid w:val="00BA5A1B"/>
    <w:rsid w:val="00BA7522"/>
    <w:rsid w:val="00BB2E6C"/>
    <w:rsid w:val="00BB319A"/>
    <w:rsid w:val="00BB624B"/>
    <w:rsid w:val="00BC2FFF"/>
    <w:rsid w:val="00BC7F96"/>
    <w:rsid w:val="00BD23C2"/>
    <w:rsid w:val="00BD487A"/>
    <w:rsid w:val="00BE4744"/>
    <w:rsid w:val="00BE658A"/>
    <w:rsid w:val="00BE6DA3"/>
    <w:rsid w:val="00BF01EA"/>
    <w:rsid w:val="00BF354A"/>
    <w:rsid w:val="00C008CF"/>
    <w:rsid w:val="00C02550"/>
    <w:rsid w:val="00C054BC"/>
    <w:rsid w:val="00C24907"/>
    <w:rsid w:val="00C26C8F"/>
    <w:rsid w:val="00C309BC"/>
    <w:rsid w:val="00C317FA"/>
    <w:rsid w:val="00C35094"/>
    <w:rsid w:val="00C43691"/>
    <w:rsid w:val="00C44BEE"/>
    <w:rsid w:val="00C472CD"/>
    <w:rsid w:val="00C5059A"/>
    <w:rsid w:val="00C53D79"/>
    <w:rsid w:val="00C5630D"/>
    <w:rsid w:val="00C621B8"/>
    <w:rsid w:val="00C62E6B"/>
    <w:rsid w:val="00C63F48"/>
    <w:rsid w:val="00C64CFF"/>
    <w:rsid w:val="00C64F6E"/>
    <w:rsid w:val="00C66EF4"/>
    <w:rsid w:val="00C73B6B"/>
    <w:rsid w:val="00C764E2"/>
    <w:rsid w:val="00C7730F"/>
    <w:rsid w:val="00C87AA2"/>
    <w:rsid w:val="00C976DD"/>
    <w:rsid w:val="00CA25BE"/>
    <w:rsid w:val="00CA3684"/>
    <w:rsid w:val="00CB7EDD"/>
    <w:rsid w:val="00CC27E5"/>
    <w:rsid w:val="00CD09C1"/>
    <w:rsid w:val="00CD6573"/>
    <w:rsid w:val="00CD7975"/>
    <w:rsid w:val="00CE098E"/>
    <w:rsid w:val="00CF533B"/>
    <w:rsid w:val="00D0371F"/>
    <w:rsid w:val="00D1193E"/>
    <w:rsid w:val="00D168D4"/>
    <w:rsid w:val="00D22F41"/>
    <w:rsid w:val="00D23A92"/>
    <w:rsid w:val="00D31489"/>
    <w:rsid w:val="00D333B8"/>
    <w:rsid w:val="00D43289"/>
    <w:rsid w:val="00D441C1"/>
    <w:rsid w:val="00D50866"/>
    <w:rsid w:val="00D525EF"/>
    <w:rsid w:val="00D6686E"/>
    <w:rsid w:val="00D67246"/>
    <w:rsid w:val="00D677CC"/>
    <w:rsid w:val="00D7114C"/>
    <w:rsid w:val="00D72739"/>
    <w:rsid w:val="00D7359C"/>
    <w:rsid w:val="00D74622"/>
    <w:rsid w:val="00D74905"/>
    <w:rsid w:val="00D74F7A"/>
    <w:rsid w:val="00D76EF0"/>
    <w:rsid w:val="00D84412"/>
    <w:rsid w:val="00D84FB7"/>
    <w:rsid w:val="00D95D28"/>
    <w:rsid w:val="00D96AAE"/>
    <w:rsid w:val="00DA4B5C"/>
    <w:rsid w:val="00DA5663"/>
    <w:rsid w:val="00DB04A8"/>
    <w:rsid w:val="00DB1F04"/>
    <w:rsid w:val="00DB3991"/>
    <w:rsid w:val="00DB420A"/>
    <w:rsid w:val="00DB59E9"/>
    <w:rsid w:val="00DC3C00"/>
    <w:rsid w:val="00DC5ABF"/>
    <w:rsid w:val="00DC5F9F"/>
    <w:rsid w:val="00DC6281"/>
    <w:rsid w:val="00DD38C6"/>
    <w:rsid w:val="00DD428C"/>
    <w:rsid w:val="00DD441A"/>
    <w:rsid w:val="00DD63D1"/>
    <w:rsid w:val="00DE2CD0"/>
    <w:rsid w:val="00DE4D3A"/>
    <w:rsid w:val="00DE5413"/>
    <w:rsid w:val="00DF6961"/>
    <w:rsid w:val="00E017A2"/>
    <w:rsid w:val="00E06153"/>
    <w:rsid w:val="00E14643"/>
    <w:rsid w:val="00E14FE2"/>
    <w:rsid w:val="00E24D83"/>
    <w:rsid w:val="00E328B5"/>
    <w:rsid w:val="00E43C5B"/>
    <w:rsid w:val="00E4583F"/>
    <w:rsid w:val="00E4666D"/>
    <w:rsid w:val="00E52660"/>
    <w:rsid w:val="00E54E95"/>
    <w:rsid w:val="00E61AE7"/>
    <w:rsid w:val="00E64295"/>
    <w:rsid w:val="00E643E1"/>
    <w:rsid w:val="00E65E66"/>
    <w:rsid w:val="00E75000"/>
    <w:rsid w:val="00E9115E"/>
    <w:rsid w:val="00EB234F"/>
    <w:rsid w:val="00EC3B03"/>
    <w:rsid w:val="00EC7C54"/>
    <w:rsid w:val="00ED79D1"/>
    <w:rsid w:val="00EE0B39"/>
    <w:rsid w:val="00EE6081"/>
    <w:rsid w:val="00EF24F0"/>
    <w:rsid w:val="00EF534E"/>
    <w:rsid w:val="00EF5C03"/>
    <w:rsid w:val="00EF5E7F"/>
    <w:rsid w:val="00EF7433"/>
    <w:rsid w:val="00F00135"/>
    <w:rsid w:val="00F004B9"/>
    <w:rsid w:val="00F02B1F"/>
    <w:rsid w:val="00F02EA0"/>
    <w:rsid w:val="00F03317"/>
    <w:rsid w:val="00F07696"/>
    <w:rsid w:val="00F10C23"/>
    <w:rsid w:val="00F14CFE"/>
    <w:rsid w:val="00F21021"/>
    <w:rsid w:val="00F3088E"/>
    <w:rsid w:val="00F30A7A"/>
    <w:rsid w:val="00F35F46"/>
    <w:rsid w:val="00F42D3D"/>
    <w:rsid w:val="00F42F09"/>
    <w:rsid w:val="00F42FAD"/>
    <w:rsid w:val="00F43DDA"/>
    <w:rsid w:val="00F44905"/>
    <w:rsid w:val="00F45154"/>
    <w:rsid w:val="00F518FF"/>
    <w:rsid w:val="00F55181"/>
    <w:rsid w:val="00F576DA"/>
    <w:rsid w:val="00F640A4"/>
    <w:rsid w:val="00F64A36"/>
    <w:rsid w:val="00F71B97"/>
    <w:rsid w:val="00F73078"/>
    <w:rsid w:val="00F74F89"/>
    <w:rsid w:val="00F7781C"/>
    <w:rsid w:val="00F812D7"/>
    <w:rsid w:val="00FA3D99"/>
    <w:rsid w:val="00FA49B6"/>
    <w:rsid w:val="00FA777A"/>
    <w:rsid w:val="00FB1DC2"/>
    <w:rsid w:val="00FB2DFA"/>
    <w:rsid w:val="00FB7A14"/>
    <w:rsid w:val="00FC5D1D"/>
    <w:rsid w:val="00FD3D3C"/>
    <w:rsid w:val="00FE22A7"/>
    <w:rsid w:val="00FE276E"/>
    <w:rsid w:val="00FF1DB7"/>
    <w:rsid w:val="00FF3FDB"/>
    <w:rsid w:val="00FF4C0A"/>
    <w:rsid w:val="00FF4C85"/>
    <w:rsid w:val="00FF5FDD"/>
    <w:rsid w:val="0CD4DB22"/>
    <w:rsid w:val="1D9C6A47"/>
    <w:rsid w:val="2D883736"/>
    <w:rsid w:val="352EA199"/>
    <w:rsid w:val="36656C01"/>
    <w:rsid w:val="5F96BCEC"/>
    <w:rsid w:val="7522A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40E5B"/>
  <w15:docId w15:val="{CC727DEF-AFF5-43F0-A7A5-A5D08637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F596D"/>
    <w:pPr>
      <w:widowControl w:val="0"/>
      <w:spacing w:after="0" w:line="240" w:lineRule="auto"/>
      <w:jc w:val="both"/>
      <w:outlineLvl w:val="1"/>
    </w:pPr>
    <w:rPr>
      <w:rFonts w:ascii="Arial" w:eastAsia="Times New Roman" w:hAnsi="Arial" w:cs="Arial"/>
      <w:b/>
      <w:bCs/>
      <w:color w:val="3333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AC"/>
  </w:style>
  <w:style w:type="paragraph" w:styleId="Footer">
    <w:name w:val="footer"/>
    <w:basedOn w:val="Normal"/>
    <w:link w:val="FooterChar"/>
    <w:uiPriority w:val="99"/>
    <w:unhideWhenUsed/>
    <w:rsid w:val="00740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AC"/>
  </w:style>
  <w:style w:type="paragraph" w:styleId="BalloonText">
    <w:name w:val="Balloon Text"/>
    <w:basedOn w:val="Normal"/>
    <w:link w:val="BalloonTextChar"/>
    <w:uiPriority w:val="99"/>
    <w:semiHidden/>
    <w:unhideWhenUsed/>
    <w:rsid w:val="0074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AC"/>
    <w:rPr>
      <w:rFonts w:ascii="Tahoma" w:hAnsi="Tahoma" w:cs="Tahoma"/>
      <w:sz w:val="16"/>
      <w:szCs w:val="16"/>
    </w:rPr>
  </w:style>
  <w:style w:type="table" w:styleId="TableGrid">
    <w:name w:val="Table Grid"/>
    <w:basedOn w:val="TableNormal"/>
    <w:uiPriority w:val="59"/>
    <w:rsid w:val="007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DAC"/>
    <w:pPr>
      <w:ind w:left="720"/>
      <w:contextualSpacing/>
    </w:pPr>
  </w:style>
  <w:style w:type="paragraph" w:customStyle="1" w:styleId="Default">
    <w:name w:val="Default"/>
    <w:rsid w:val="00F7307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AF596D"/>
    <w:rPr>
      <w:rFonts w:ascii="Arial" w:eastAsia="Times New Roman" w:hAnsi="Arial" w:cs="Arial"/>
      <w:b/>
      <w:bCs/>
      <w:color w:val="333399"/>
      <w:sz w:val="24"/>
      <w:szCs w:val="24"/>
    </w:rPr>
  </w:style>
  <w:style w:type="table" w:styleId="TableGridLight">
    <w:name w:val="Grid Table Light"/>
    <w:basedOn w:val="TableNormal"/>
    <w:uiPriority w:val="40"/>
    <w:rsid w:val="00E14F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1">
    <w:name w:val="normaltextrun1"/>
    <w:basedOn w:val="DefaultParagraphFont"/>
    <w:rsid w:val="004F4061"/>
  </w:style>
  <w:style w:type="character" w:customStyle="1" w:styleId="eop">
    <w:name w:val="eop"/>
    <w:basedOn w:val="DefaultParagraphFont"/>
    <w:rsid w:val="0012360A"/>
  </w:style>
  <w:style w:type="paragraph" w:styleId="NoSpacing">
    <w:name w:val="No Spacing"/>
    <w:uiPriority w:val="1"/>
    <w:qFormat/>
    <w:rsid w:val="0012360A"/>
    <w:pPr>
      <w:spacing w:after="0" w:line="240" w:lineRule="auto"/>
    </w:pPr>
  </w:style>
  <w:style w:type="character" w:customStyle="1" w:styleId="normaltextrun">
    <w:name w:val="normaltextrun"/>
    <w:basedOn w:val="DefaultParagraphFont"/>
    <w:rsid w:val="004A7C8C"/>
  </w:style>
  <w:style w:type="paragraph" w:customStyle="1" w:styleId="TableParagraph">
    <w:name w:val="Table Paragraph"/>
    <w:basedOn w:val="Normal"/>
    <w:uiPriority w:val="1"/>
    <w:qFormat/>
    <w:rsid w:val="0034790B"/>
    <w:pPr>
      <w:widowControl w:val="0"/>
      <w:autoSpaceDE w:val="0"/>
      <w:autoSpaceDN w:val="0"/>
      <w:spacing w:after="0" w:line="240" w:lineRule="auto"/>
      <w:ind w:left="456" w:hanging="360"/>
    </w:pPr>
    <w:rPr>
      <w:rFonts w:ascii="Lato" w:eastAsia="Lato" w:hAnsi="Lato" w:cs="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9569">
      <w:bodyDiv w:val="1"/>
      <w:marLeft w:val="0"/>
      <w:marRight w:val="0"/>
      <w:marTop w:val="0"/>
      <w:marBottom w:val="0"/>
      <w:divBdr>
        <w:top w:val="none" w:sz="0" w:space="0" w:color="auto"/>
        <w:left w:val="none" w:sz="0" w:space="0" w:color="auto"/>
        <w:bottom w:val="none" w:sz="0" w:space="0" w:color="auto"/>
        <w:right w:val="none" w:sz="0" w:space="0" w:color="auto"/>
      </w:divBdr>
    </w:div>
    <w:div w:id="254824645">
      <w:bodyDiv w:val="1"/>
      <w:marLeft w:val="0"/>
      <w:marRight w:val="0"/>
      <w:marTop w:val="0"/>
      <w:marBottom w:val="0"/>
      <w:divBdr>
        <w:top w:val="none" w:sz="0" w:space="0" w:color="auto"/>
        <w:left w:val="none" w:sz="0" w:space="0" w:color="auto"/>
        <w:bottom w:val="none" w:sz="0" w:space="0" w:color="auto"/>
        <w:right w:val="none" w:sz="0" w:space="0" w:color="auto"/>
      </w:divBdr>
    </w:div>
    <w:div w:id="282082238">
      <w:bodyDiv w:val="1"/>
      <w:marLeft w:val="0"/>
      <w:marRight w:val="0"/>
      <w:marTop w:val="0"/>
      <w:marBottom w:val="0"/>
      <w:divBdr>
        <w:top w:val="none" w:sz="0" w:space="0" w:color="auto"/>
        <w:left w:val="none" w:sz="0" w:space="0" w:color="auto"/>
        <w:bottom w:val="none" w:sz="0" w:space="0" w:color="auto"/>
        <w:right w:val="none" w:sz="0" w:space="0" w:color="auto"/>
      </w:divBdr>
    </w:div>
    <w:div w:id="338974209">
      <w:bodyDiv w:val="1"/>
      <w:marLeft w:val="0"/>
      <w:marRight w:val="0"/>
      <w:marTop w:val="0"/>
      <w:marBottom w:val="0"/>
      <w:divBdr>
        <w:top w:val="none" w:sz="0" w:space="0" w:color="auto"/>
        <w:left w:val="none" w:sz="0" w:space="0" w:color="auto"/>
        <w:bottom w:val="none" w:sz="0" w:space="0" w:color="auto"/>
        <w:right w:val="none" w:sz="0" w:space="0" w:color="auto"/>
      </w:divBdr>
    </w:div>
    <w:div w:id="365716004">
      <w:bodyDiv w:val="1"/>
      <w:marLeft w:val="0"/>
      <w:marRight w:val="0"/>
      <w:marTop w:val="0"/>
      <w:marBottom w:val="0"/>
      <w:divBdr>
        <w:top w:val="none" w:sz="0" w:space="0" w:color="auto"/>
        <w:left w:val="none" w:sz="0" w:space="0" w:color="auto"/>
        <w:bottom w:val="none" w:sz="0" w:space="0" w:color="auto"/>
        <w:right w:val="none" w:sz="0" w:space="0" w:color="auto"/>
      </w:divBdr>
    </w:div>
    <w:div w:id="470366000">
      <w:bodyDiv w:val="1"/>
      <w:marLeft w:val="0"/>
      <w:marRight w:val="0"/>
      <w:marTop w:val="0"/>
      <w:marBottom w:val="0"/>
      <w:divBdr>
        <w:top w:val="none" w:sz="0" w:space="0" w:color="auto"/>
        <w:left w:val="none" w:sz="0" w:space="0" w:color="auto"/>
        <w:bottom w:val="none" w:sz="0" w:space="0" w:color="auto"/>
        <w:right w:val="none" w:sz="0" w:space="0" w:color="auto"/>
      </w:divBdr>
    </w:div>
    <w:div w:id="715856175">
      <w:bodyDiv w:val="1"/>
      <w:marLeft w:val="0"/>
      <w:marRight w:val="0"/>
      <w:marTop w:val="0"/>
      <w:marBottom w:val="0"/>
      <w:divBdr>
        <w:top w:val="none" w:sz="0" w:space="0" w:color="auto"/>
        <w:left w:val="none" w:sz="0" w:space="0" w:color="auto"/>
        <w:bottom w:val="none" w:sz="0" w:space="0" w:color="auto"/>
        <w:right w:val="none" w:sz="0" w:space="0" w:color="auto"/>
      </w:divBdr>
    </w:div>
    <w:div w:id="773944734">
      <w:bodyDiv w:val="1"/>
      <w:marLeft w:val="0"/>
      <w:marRight w:val="0"/>
      <w:marTop w:val="0"/>
      <w:marBottom w:val="0"/>
      <w:divBdr>
        <w:top w:val="none" w:sz="0" w:space="0" w:color="auto"/>
        <w:left w:val="none" w:sz="0" w:space="0" w:color="auto"/>
        <w:bottom w:val="none" w:sz="0" w:space="0" w:color="auto"/>
        <w:right w:val="none" w:sz="0" w:space="0" w:color="auto"/>
      </w:divBdr>
    </w:div>
    <w:div w:id="935360532">
      <w:bodyDiv w:val="1"/>
      <w:marLeft w:val="0"/>
      <w:marRight w:val="0"/>
      <w:marTop w:val="0"/>
      <w:marBottom w:val="0"/>
      <w:divBdr>
        <w:top w:val="none" w:sz="0" w:space="0" w:color="auto"/>
        <w:left w:val="none" w:sz="0" w:space="0" w:color="auto"/>
        <w:bottom w:val="none" w:sz="0" w:space="0" w:color="auto"/>
        <w:right w:val="none" w:sz="0" w:space="0" w:color="auto"/>
      </w:divBdr>
    </w:div>
    <w:div w:id="955983698">
      <w:bodyDiv w:val="1"/>
      <w:marLeft w:val="0"/>
      <w:marRight w:val="0"/>
      <w:marTop w:val="0"/>
      <w:marBottom w:val="0"/>
      <w:divBdr>
        <w:top w:val="none" w:sz="0" w:space="0" w:color="auto"/>
        <w:left w:val="none" w:sz="0" w:space="0" w:color="auto"/>
        <w:bottom w:val="none" w:sz="0" w:space="0" w:color="auto"/>
        <w:right w:val="none" w:sz="0" w:space="0" w:color="auto"/>
      </w:divBdr>
    </w:div>
    <w:div w:id="1116219940">
      <w:bodyDiv w:val="1"/>
      <w:marLeft w:val="0"/>
      <w:marRight w:val="0"/>
      <w:marTop w:val="0"/>
      <w:marBottom w:val="0"/>
      <w:divBdr>
        <w:top w:val="none" w:sz="0" w:space="0" w:color="auto"/>
        <w:left w:val="none" w:sz="0" w:space="0" w:color="auto"/>
        <w:bottom w:val="none" w:sz="0" w:space="0" w:color="auto"/>
        <w:right w:val="none" w:sz="0" w:space="0" w:color="auto"/>
      </w:divBdr>
    </w:div>
    <w:div w:id="1281376519">
      <w:bodyDiv w:val="1"/>
      <w:marLeft w:val="0"/>
      <w:marRight w:val="0"/>
      <w:marTop w:val="0"/>
      <w:marBottom w:val="0"/>
      <w:divBdr>
        <w:top w:val="none" w:sz="0" w:space="0" w:color="auto"/>
        <w:left w:val="none" w:sz="0" w:space="0" w:color="auto"/>
        <w:bottom w:val="none" w:sz="0" w:space="0" w:color="auto"/>
        <w:right w:val="none" w:sz="0" w:space="0" w:color="auto"/>
      </w:divBdr>
    </w:div>
    <w:div w:id="1296720849">
      <w:bodyDiv w:val="1"/>
      <w:marLeft w:val="0"/>
      <w:marRight w:val="0"/>
      <w:marTop w:val="0"/>
      <w:marBottom w:val="0"/>
      <w:divBdr>
        <w:top w:val="none" w:sz="0" w:space="0" w:color="auto"/>
        <w:left w:val="none" w:sz="0" w:space="0" w:color="auto"/>
        <w:bottom w:val="none" w:sz="0" w:space="0" w:color="auto"/>
        <w:right w:val="none" w:sz="0" w:space="0" w:color="auto"/>
      </w:divBdr>
    </w:div>
    <w:div w:id="1366834267">
      <w:bodyDiv w:val="1"/>
      <w:marLeft w:val="0"/>
      <w:marRight w:val="0"/>
      <w:marTop w:val="0"/>
      <w:marBottom w:val="0"/>
      <w:divBdr>
        <w:top w:val="none" w:sz="0" w:space="0" w:color="auto"/>
        <w:left w:val="none" w:sz="0" w:space="0" w:color="auto"/>
        <w:bottom w:val="none" w:sz="0" w:space="0" w:color="auto"/>
        <w:right w:val="none" w:sz="0" w:space="0" w:color="auto"/>
      </w:divBdr>
    </w:div>
    <w:div w:id="1447895687">
      <w:bodyDiv w:val="1"/>
      <w:marLeft w:val="0"/>
      <w:marRight w:val="0"/>
      <w:marTop w:val="0"/>
      <w:marBottom w:val="0"/>
      <w:divBdr>
        <w:top w:val="none" w:sz="0" w:space="0" w:color="auto"/>
        <w:left w:val="none" w:sz="0" w:space="0" w:color="auto"/>
        <w:bottom w:val="none" w:sz="0" w:space="0" w:color="auto"/>
        <w:right w:val="none" w:sz="0" w:space="0" w:color="auto"/>
      </w:divBdr>
    </w:div>
    <w:div w:id="1555386426">
      <w:bodyDiv w:val="1"/>
      <w:marLeft w:val="0"/>
      <w:marRight w:val="0"/>
      <w:marTop w:val="0"/>
      <w:marBottom w:val="0"/>
      <w:divBdr>
        <w:top w:val="none" w:sz="0" w:space="0" w:color="auto"/>
        <w:left w:val="none" w:sz="0" w:space="0" w:color="auto"/>
        <w:bottom w:val="none" w:sz="0" w:space="0" w:color="auto"/>
        <w:right w:val="none" w:sz="0" w:space="0" w:color="auto"/>
      </w:divBdr>
    </w:div>
    <w:div w:id="1742672112">
      <w:bodyDiv w:val="1"/>
      <w:marLeft w:val="0"/>
      <w:marRight w:val="0"/>
      <w:marTop w:val="0"/>
      <w:marBottom w:val="0"/>
      <w:divBdr>
        <w:top w:val="none" w:sz="0" w:space="0" w:color="auto"/>
        <w:left w:val="none" w:sz="0" w:space="0" w:color="auto"/>
        <w:bottom w:val="none" w:sz="0" w:space="0" w:color="auto"/>
        <w:right w:val="none" w:sz="0" w:space="0" w:color="auto"/>
      </w:divBdr>
    </w:div>
    <w:div w:id="1796291915">
      <w:bodyDiv w:val="1"/>
      <w:marLeft w:val="0"/>
      <w:marRight w:val="0"/>
      <w:marTop w:val="0"/>
      <w:marBottom w:val="0"/>
      <w:divBdr>
        <w:top w:val="none" w:sz="0" w:space="0" w:color="auto"/>
        <w:left w:val="none" w:sz="0" w:space="0" w:color="auto"/>
        <w:bottom w:val="none" w:sz="0" w:space="0" w:color="auto"/>
        <w:right w:val="none" w:sz="0" w:space="0" w:color="auto"/>
      </w:divBdr>
    </w:div>
    <w:div w:id="1899168290">
      <w:bodyDiv w:val="1"/>
      <w:marLeft w:val="0"/>
      <w:marRight w:val="0"/>
      <w:marTop w:val="0"/>
      <w:marBottom w:val="0"/>
      <w:divBdr>
        <w:top w:val="none" w:sz="0" w:space="0" w:color="auto"/>
        <w:left w:val="none" w:sz="0" w:space="0" w:color="auto"/>
        <w:bottom w:val="none" w:sz="0" w:space="0" w:color="auto"/>
        <w:right w:val="none" w:sz="0" w:space="0" w:color="auto"/>
      </w:divBdr>
    </w:div>
    <w:div w:id="2005233648">
      <w:bodyDiv w:val="1"/>
      <w:marLeft w:val="0"/>
      <w:marRight w:val="0"/>
      <w:marTop w:val="0"/>
      <w:marBottom w:val="0"/>
      <w:divBdr>
        <w:top w:val="none" w:sz="0" w:space="0" w:color="auto"/>
        <w:left w:val="none" w:sz="0" w:space="0" w:color="auto"/>
        <w:bottom w:val="none" w:sz="0" w:space="0" w:color="auto"/>
        <w:right w:val="none" w:sz="0" w:space="0" w:color="auto"/>
      </w:divBdr>
    </w:div>
    <w:div w:id="2044165409">
      <w:bodyDiv w:val="1"/>
      <w:marLeft w:val="0"/>
      <w:marRight w:val="0"/>
      <w:marTop w:val="0"/>
      <w:marBottom w:val="0"/>
      <w:divBdr>
        <w:top w:val="none" w:sz="0" w:space="0" w:color="auto"/>
        <w:left w:val="none" w:sz="0" w:space="0" w:color="auto"/>
        <w:bottom w:val="none" w:sz="0" w:space="0" w:color="auto"/>
        <w:right w:val="none" w:sz="0" w:space="0" w:color="auto"/>
      </w:divBdr>
    </w:div>
    <w:div w:id="21426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B20D0BA641F4CA99E207D2EEA0697" ma:contentTypeVersion="18" ma:contentTypeDescription="Create a new document." ma:contentTypeScope="" ma:versionID="072db47298ad1076ec1fd1cf0730eea7">
  <xsd:schema xmlns:xsd="http://www.w3.org/2001/XMLSchema" xmlns:xs="http://www.w3.org/2001/XMLSchema" xmlns:p="http://schemas.microsoft.com/office/2006/metadata/properties" xmlns:ns2="3aabaf49-903c-4024-ac8b-d55c61ce8b3b" xmlns:ns3="729acc64-2768-4fea-802b-02e8d1053728" targetNamespace="http://schemas.microsoft.com/office/2006/metadata/properties" ma:root="true" ma:fieldsID="6bc014f0eb25463704e254bb29bb1a7f" ns2:_="" ns3:_="">
    <xsd:import namespace="3aabaf49-903c-4024-ac8b-d55c61ce8b3b"/>
    <xsd:import namespace="729acc64-2768-4fea-802b-02e8d10537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baf49-903c-4024-ac8b-d55c61ce8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034918-94a6-4eba-a7b2-731ddcf5a6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acc64-2768-4fea-802b-02e8d10537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206600-5327-4224-a439-e9310b143643}" ma:internalName="TaxCatchAll" ma:showField="CatchAllData" ma:web="729acc64-2768-4fea-802b-02e8d1053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acc64-2768-4fea-802b-02e8d1053728" xsi:nil="true"/>
    <lcf76f155ced4ddcb4097134ff3c332f xmlns="3aabaf49-903c-4024-ac8b-d55c61ce8b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88F1F0-A79C-4EAD-BA84-50CD858D439B}">
  <ds:schemaRefs>
    <ds:schemaRef ds:uri="http://schemas.microsoft.com/sharepoint/v3/contenttype/forms"/>
  </ds:schemaRefs>
</ds:datastoreItem>
</file>

<file path=customXml/itemProps2.xml><?xml version="1.0" encoding="utf-8"?>
<ds:datastoreItem xmlns:ds="http://schemas.openxmlformats.org/officeDocument/2006/customXml" ds:itemID="{85F95FB9-615E-4736-AF16-65D36D8C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baf49-903c-4024-ac8b-d55c61ce8b3b"/>
    <ds:schemaRef ds:uri="729acc64-2768-4fea-802b-02e8d1053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A46FC-4FF2-438D-B3D3-5DF26AE186F6}">
  <ds:schemaRefs>
    <ds:schemaRef ds:uri="http://schemas.microsoft.com/office/2006/metadata/properties"/>
    <ds:schemaRef ds:uri="http://schemas.microsoft.com/office/infopath/2007/PartnerControls"/>
    <ds:schemaRef ds:uri="729acc64-2768-4fea-802b-02e8d1053728"/>
    <ds:schemaRef ds:uri="3aabaf49-903c-4024-ac8b-d55c61ce8b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4436</Characters>
  <Application>Microsoft Office Word</Application>
  <DocSecurity>4</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Hepworth, Halinka</dc:creator>
  <cp:lastModifiedBy>Alice Goodall</cp:lastModifiedBy>
  <cp:revision>2</cp:revision>
  <cp:lastPrinted>2016-10-14T08:32:00Z</cp:lastPrinted>
  <dcterms:created xsi:type="dcterms:W3CDTF">2026-01-24T19:44:00Z</dcterms:created>
  <dcterms:modified xsi:type="dcterms:W3CDTF">2026-01-24T19:44:00Z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0x010100D27B20D0BA641F4CA99E207D2EEA0697</vt:lpwstr>
  </property>
  <property fmtid="{D5CDD505-2E9C-101B-9397-08002B2CF9AE}" pid="3" name="Order">
    <vt:r8>100</vt:r8>
  </property>
  <property fmtid="{D5CDD505-2E9C-101B-9397-08002B2CF9AE}" pid="4" name="MediaServiceImageTags">
    <vt:lpwstr/>
  </property>
</Properties>
</file>